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2B" w:rsidRPr="00534169" w:rsidRDefault="00A066DC" w:rsidP="00067D2B">
      <w:pPr>
        <w:adjustRightInd w:val="0"/>
        <w:snapToGrid w:val="0"/>
        <w:jc w:val="center"/>
        <w:rPr>
          <w:rFonts w:ascii="標楷體" w:eastAsia="標楷體" w:hAnsi="標楷體" w:hint="eastAsia"/>
          <w:b/>
          <w:sz w:val="36"/>
        </w:rPr>
      </w:pPr>
      <w:r>
        <w:rPr>
          <w:rFonts w:ascii="標楷體" w:eastAsia="標楷體" w:hAnsi="標楷體" w:hint="eastAsia"/>
          <w:b/>
          <w:sz w:val="36"/>
        </w:rPr>
        <w:t xml:space="preserve">  </w:t>
      </w:r>
      <w:r w:rsidR="003E71E3" w:rsidRPr="00534169">
        <w:rPr>
          <w:rFonts w:ascii="標楷體" w:eastAsia="標楷體" w:hAnsi="標楷體"/>
          <w:b/>
          <w:noProof/>
          <w:sz w:val="20"/>
        </w:rPr>
        <mc:AlternateContent>
          <mc:Choice Requires="wps">
            <w:drawing>
              <wp:anchor distT="0" distB="0" distL="114300" distR="114300" simplePos="0" relativeHeight="251657728" behindDoc="0" locked="0" layoutInCell="1" allowOverlap="1">
                <wp:simplePos x="0" y="0"/>
                <wp:positionH relativeFrom="column">
                  <wp:posOffset>-563880</wp:posOffset>
                </wp:positionH>
                <wp:positionV relativeFrom="paragraph">
                  <wp:posOffset>-114300</wp:posOffset>
                </wp:positionV>
                <wp:extent cx="914400" cy="342900"/>
                <wp:effectExtent l="13335" t="10160" r="5715"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333300"/>
                          </a:solidFill>
                          <a:miter lim="800000"/>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txbx>
                        <w:txbxContent>
                          <w:p w:rsidR="00067D2B" w:rsidRDefault="00067D2B" w:rsidP="00067D2B">
                            <w:pPr>
                              <w:autoSpaceDE w:val="0"/>
                              <w:autoSpaceDN w:val="0"/>
                              <w:jc w:val="center"/>
                              <w:rPr>
                                <w:rFonts w:eastAsia="標楷體" w:hint="eastAsia"/>
                                <w:sz w:val="36"/>
                              </w:rPr>
                            </w:pPr>
                            <w:r>
                              <w:rPr>
                                <w:rFonts w:eastAsia="標楷體" w:hint="eastAsia"/>
                                <w:color w:val="000000"/>
                                <w:sz w:val="36"/>
                              </w:rPr>
                              <w:t>附件</w:t>
                            </w:r>
                            <w:r>
                              <w:rPr>
                                <w:rFonts w:eastAsia="標楷體" w:hint="eastAsia"/>
                                <w:sz w:val="36"/>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4pt;margin-top:-9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" filled="f" fillcolor="#0c9" strokecolor="#330">
                <v:shadow color="#969696"/>
                <v:textbox inset="0,0,0,0">
                  <w:txbxContent>
                    <w:p w:rsidR="00067D2B" w:rsidRDefault="00067D2B" w:rsidP="00067D2B">
                      <w:pPr>
                        <w:autoSpaceDE w:val="0"/>
                        <w:autoSpaceDN w:val="0"/>
                        <w:jc w:val="center"/>
                        <w:rPr>
                          <w:rFonts w:eastAsia="標楷體" w:hint="eastAsia"/>
                          <w:sz w:val="36"/>
                        </w:rPr>
                      </w:pPr>
                      <w:r>
                        <w:rPr>
                          <w:rFonts w:eastAsia="標楷體" w:hint="eastAsia"/>
                          <w:color w:val="000000"/>
                          <w:sz w:val="36"/>
                        </w:rPr>
                        <w:t>附件</w:t>
                      </w:r>
                      <w:r>
                        <w:rPr>
                          <w:rFonts w:eastAsia="標楷體" w:hint="eastAsia"/>
                          <w:sz w:val="36"/>
                        </w:rPr>
                        <w:t>G</w:t>
                      </w:r>
                    </w:p>
                  </w:txbxContent>
                </v:textbox>
              </v:shape>
            </w:pict>
          </mc:Fallback>
        </mc:AlternateContent>
      </w:r>
      <w:r w:rsidR="006A5C5F" w:rsidRPr="00534169">
        <w:rPr>
          <w:rFonts w:ascii="標楷體" w:eastAsia="標楷體" w:hAnsi="標楷體" w:hint="eastAsia"/>
          <w:b/>
          <w:sz w:val="36"/>
        </w:rPr>
        <w:t>經濟部</w:t>
      </w:r>
      <w:r>
        <w:rPr>
          <w:rFonts w:ascii="標楷體" w:eastAsia="標楷體" w:hAnsi="標楷體" w:hint="eastAsia"/>
          <w:b/>
          <w:sz w:val="36"/>
        </w:rPr>
        <w:t>中小及新創企業署</w:t>
      </w:r>
      <w:r w:rsidR="00067D2B" w:rsidRPr="00534169">
        <w:rPr>
          <w:rFonts w:eastAsia="標楷體" w:hint="eastAsia"/>
          <w:b/>
          <w:bCs/>
          <w:sz w:val="36"/>
          <w:szCs w:val="36"/>
        </w:rPr>
        <w:t>小型企業創新研發</w:t>
      </w:r>
      <w:r w:rsidR="00067D2B" w:rsidRPr="00534169">
        <w:rPr>
          <w:rFonts w:ascii="標楷體" w:eastAsia="標楷體" w:hAnsi="標楷體" w:hint="eastAsia"/>
          <w:b/>
          <w:sz w:val="36"/>
        </w:rPr>
        <w:t>計畫(</w:t>
      </w:r>
      <w:r w:rsidR="00067D2B" w:rsidRPr="00534169">
        <w:rPr>
          <w:rFonts w:ascii="標楷體" w:eastAsia="標楷體" w:hAnsi="標楷體"/>
          <w:b/>
          <w:sz w:val="36"/>
        </w:rPr>
        <w:t>SBIR</w:t>
      </w:r>
      <w:r w:rsidR="00067D2B" w:rsidRPr="00534169">
        <w:rPr>
          <w:rFonts w:ascii="標楷體" w:eastAsia="標楷體" w:hAnsi="標楷體" w:hint="eastAsia"/>
          <w:b/>
          <w:sz w:val="36"/>
        </w:rPr>
        <w:t>)</w:t>
      </w:r>
    </w:p>
    <w:p w:rsidR="00067D2B" w:rsidRPr="00534169" w:rsidRDefault="00067D2B" w:rsidP="00067D2B">
      <w:pPr>
        <w:adjustRightInd w:val="0"/>
        <w:snapToGrid w:val="0"/>
        <w:jc w:val="center"/>
        <w:rPr>
          <w:rFonts w:ascii="標楷體" w:eastAsia="標楷體" w:hAnsi="標楷體" w:hint="eastAsia"/>
          <w:b/>
          <w:sz w:val="36"/>
        </w:rPr>
      </w:pPr>
      <w:r w:rsidRPr="00534169">
        <w:rPr>
          <w:rFonts w:ascii="標楷體" w:eastAsia="標楷體" w:hAnsi="標楷體" w:hint="eastAsia"/>
          <w:b/>
          <w:sz w:val="36"/>
        </w:rPr>
        <w:t>研發聯盟契約標準條款說明</w:t>
      </w:r>
    </w:p>
    <w:p w:rsidR="00067D2B" w:rsidRPr="00534169" w:rsidRDefault="00067D2B" w:rsidP="00067D2B">
      <w:pPr>
        <w:adjustRightInd w:val="0"/>
        <w:snapToGrid w:val="0"/>
        <w:jc w:val="right"/>
        <w:rPr>
          <w:rFonts w:ascii="新細明體" w:hint="eastAsia"/>
        </w:rPr>
      </w:pPr>
      <w:bookmarkStart w:id="0" w:name="_GoBack"/>
      <w:bookmarkEnd w:id="0"/>
    </w:p>
    <w:p w:rsidR="00067D2B" w:rsidRPr="00534169" w:rsidRDefault="00067D2B" w:rsidP="00067D2B">
      <w:pPr>
        <w:adjustRightInd w:val="0"/>
        <w:snapToGrid w:val="0"/>
        <w:rPr>
          <w:rFonts w:ascii="新細明體" w:hint="eastAsia"/>
        </w:rPr>
      </w:pPr>
    </w:p>
    <w:p w:rsidR="00067D2B" w:rsidRPr="00534169" w:rsidRDefault="00067D2B" w:rsidP="00067D2B">
      <w:pPr>
        <w:adjustRightInd w:val="0"/>
        <w:snapToGrid w:val="0"/>
        <w:rPr>
          <w:rFonts w:ascii="標楷體" w:eastAsia="標楷體" w:hint="eastAsia"/>
          <w:sz w:val="28"/>
          <w:u w:val="single"/>
          <w:shd w:val="pct15" w:color="auto" w:fill="FFFFFF"/>
        </w:rPr>
      </w:pPr>
      <w:r w:rsidRPr="00534169">
        <w:rPr>
          <w:rFonts w:ascii="標楷體" w:eastAsia="標楷體" w:hint="eastAsia"/>
          <w:sz w:val="28"/>
          <w:u w:val="single"/>
          <w:shd w:val="pct15" w:color="auto" w:fill="FFFFFF"/>
        </w:rPr>
        <w:t>本標準條款使用說明：</w:t>
      </w:r>
    </w:p>
    <w:p w:rsidR="00067D2B" w:rsidRPr="00534169" w:rsidRDefault="00067D2B" w:rsidP="00067D2B">
      <w:pPr>
        <w:adjustRightInd w:val="0"/>
        <w:snapToGrid w:val="0"/>
        <w:ind w:left="360" w:hanging="360"/>
        <w:rPr>
          <w:rFonts w:eastAsia="標楷體" w:hint="eastAsia"/>
          <w:sz w:val="28"/>
          <w:shd w:val="pct15" w:color="auto" w:fill="FFFFFF"/>
        </w:rPr>
      </w:pPr>
      <w:r w:rsidRPr="00534169">
        <w:rPr>
          <w:rFonts w:ascii="標楷體" w:eastAsia="標楷體" w:hint="eastAsia"/>
          <w:sz w:val="28"/>
          <w:shd w:val="pct15" w:color="auto" w:fill="FFFFFF"/>
        </w:rPr>
        <w:t>1. 以下之特約條款，應全部列入</w:t>
      </w:r>
      <w:r w:rsidRPr="00534169">
        <w:rPr>
          <w:rFonts w:eastAsia="標楷體" w:hint="eastAsia"/>
          <w:sz w:val="28"/>
          <w:bdr w:val="single" w:sz="4" w:space="0" w:color="auto"/>
          <w:shd w:val="pct15" w:color="auto" w:fill="FFFFFF"/>
        </w:rPr>
        <w:t>研發聯盟合作協議書</w:t>
      </w:r>
      <w:r w:rsidRPr="00534169">
        <w:rPr>
          <w:rFonts w:eastAsia="標楷體" w:hint="eastAsia"/>
          <w:sz w:val="28"/>
          <w:shd w:val="pct15" w:color="auto" w:fill="FFFFFF"/>
        </w:rPr>
        <w:t>中做為該契約條款之一部分，以表示各簽約方均同意下列條款並願受其拘束；財團法人</w:t>
      </w:r>
      <w:r w:rsidR="003C281F">
        <w:rPr>
          <w:rFonts w:eastAsia="標楷體" w:hint="eastAsia"/>
          <w:sz w:val="28"/>
          <w:shd w:val="pct15" w:color="auto" w:fill="FFFFFF"/>
        </w:rPr>
        <w:t>中衛發展</w:t>
      </w:r>
      <w:r w:rsidRPr="00534169">
        <w:rPr>
          <w:rFonts w:eastAsia="標楷體" w:hint="eastAsia"/>
          <w:sz w:val="28"/>
          <w:shd w:val="pct15" w:color="auto" w:fill="FFFFFF"/>
        </w:rPr>
        <w:t>中心及經濟部就下列條款並對於各簽約方均享有直接請求履行之權利。</w:t>
      </w:r>
    </w:p>
    <w:p w:rsidR="00067D2B" w:rsidRPr="00534169" w:rsidRDefault="00067D2B" w:rsidP="00067D2B">
      <w:pPr>
        <w:adjustRightInd w:val="0"/>
        <w:snapToGrid w:val="0"/>
        <w:ind w:left="360" w:hanging="360"/>
        <w:rPr>
          <w:rFonts w:eastAsia="標楷體" w:hint="eastAsia"/>
          <w:sz w:val="28"/>
          <w:shd w:val="pct15" w:color="auto" w:fill="FFFFFF"/>
        </w:rPr>
      </w:pPr>
      <w:r w:rsidRPr="00534169">
        <w:rPr>
          <w:rFonts w:eastAsia="標楷體" w:hint="eastAsia"/>
          <w:sz w:val="28"/>
          <w:shd w:val="pct15" w:color="auto" w:fill="FFFFFF"/>
        </w:rPr>
        <w:t>2.</w:t>
      </w:r>
      <w:r w:rsidRPr="00534169">
        <w:rPr>
          <w:rFonts w:ascii="標楷體" w:eastAsia="標楷體" w:hint="eastAsia"/>
          <w:sz w:val="28"/>
          <w:shd w:val="pct15" w:color="auto" w:fill="FFFFFF"/>
        </w:rPr>
        <w:t xml:space="preserve"> 以</w:t>
      </w:r>
      <w:r w:rsidRPr="00534169">
        <w:rPr>
          <w:rFonts w:ascii="標楷體" w:eastAsia="標楷體" w:hint="eastAsia"/>
          <w:sz w:val="28"/>
          <w:bdr w:val="single" w:sz="4" w:space="0" w:color="auto"/>
          <w:shd w:val="pct15" w:color="auto" w:fill="FFFFFF"/>
        </w:rPr>
        <w:t>外框字</w:t>
      </w:r>
      <w:r w:rsidRPr="00534169">
        <w:rPr>
          <w:rFonts w:ascii="標楷體" w:eastAsia="標楷體" w:hint="eastAsia"/>
          <w:sz w:val="28"/>
          <w:shd w:val="pct15" w:color="auto" w:fill="FFFFFF"/>
        </w:rPr>
        <w:t>顯示之文字，務必使其用詞與</w:t>
      </w:r>
      <w:r w:rsidRPr="00534169">
        <w:rPr>
          <w:rFonts w:eastAsia="標楷體" w:hint="eastAsia"/>
          <w:sz w:val="28"/>
          <w:bdr w:val="single" w:sz="4" w:space="0" w:color="auto"/>
          <w:shd w:val="pct15" w:color="auto" w:fill="FFFFFF"/>
        </w:rPr>
        <w:t>研發聯盟合作協議書</w:t>
      </w:r>
      <w:r w:rsidRPr="00534169">
        <w:rPr>
          <w:rFonts w:eastAsia="標楷體" w:hint="eastAsia"/>
          <w:sz w:val="28"/>
          <w:shd w:val="pct15" w:color="auto" w:fill="FFFFFF"/>
        </w:rPr>
        <w:t>內之用詞一致。</w:t>
      </w:r>
    </w:p>
    <w:p w:rsidR="00067D2B" w:rsidRPr="00534169" w:rsidRDefault="00067D2B" w:rsidP="00067D2B">
      <w:pPr>
        <w:adjustRightInd w:val="0"/>
        <w:snapToGrid w:val="0"/>
        <w:ind w:left="360" w:hanging="360"/>
        <w:rPr>
          <w:rFonts w:eastAsia="標楷體" w:hint="eastAsia"/>
          <w:sz w:val="28"/>
          <w:shd w:val="pct15" w:color="auto" w:fill="FFFFFF"/>
        </w:rPr>
      </w:pPr>
      <w:r w:rsidRPr="00534169">
        <w:rPr>
          <w:rFonts w:eastAsia="標楷體" w:hint="eastAsia"/>
          <w:sz w:val="28"/>
          <w:shd w:val="pct15" w:color="auto" w:fill="FFFFFF"/>
        </w:rPr>
        <w:t>3.</w:t>
      </w:r>
      <w:r w:rsidRPr="00534169">
        <w:rPr>
          <w:rFonts w:eastAsia="標楷體"/>
          <w:sz w:val="28"/>
          <w:shd w:val="pct15" w:color="auto" w:fill="FFFFFF"/>
        </w:rPr>
        <w:t xml:space="preserve"> </w:t>
      </w:r>
      <w:r w:rsidRPr="00534169">
        <w:rPr>
          <w:rFonts w:eastAsia="標楷體" w:hint="eastAsia"/>
          <w:sz w:val="28"/>
          <w:shd w:val="pct15" w:color="auto" w:fill="FFFFFF"/>
        </w:rPr>
        <w:t>特約條款中的甲方，應為與</w:t>
      </w:r>
      <w:r w:rsidR="003C281F">
        <w:rPr>
          <w:rFonts w:eastAsia="標楷體" w:hint="eastAsia"/>
          <w:sz w:val="28"/>
          <w:shd w:val="pct15" w:color="auto" w:fill="FFFFFF"/>
        </w:rPr>
        <w:t>中衛發展</w:t>
      </w:r>
      <w:r w:rsidRPr="00534169">
        <w:rPr>
          <w:rFonts w:eastAsia="標楷體" w:hint="eastAsia"/>
          <w:sz w:val="28"/>
          <w:shd w:val="pct15" w:color="auto" w:fill="FFFFFF"/>
        </w:rPr>
        <w:t>中心簽訂</w:t>
      </w:r>
      <w:r w:rsidRPr="00534169">
        <w:rPr>
          <w:rFonts w:ascii="標楷體" w:eastAsia="標楷體" w:hAnsi="標楷體" w:hint="eastAsia"/>
          <w:sz w:val="28"/>
          <w:shd w:val="pct15" w:color="auto" w:fill="FFFFFF"/>
        </w:rPr>
        <w:t>「</w:t>
      </w:r>
      <w:r w:rsidR="006A5C5F" w:rsidRPr="00534169">
        <w:rPr>
          <w:rFonts w:ascii="標楷體" w:eastAsia="標楷體" w:hAnsi="標楷體" w:hint="eastAsia"/>
          <w:sz w:val="28"/>
          <w:shd w:val="pct15" w:color="auto" w:fill="FFFFFF"/>
        </w:rPr>
        <w:t>經濟部</w:t>
      </w:r>
      <w:r w:rsidR="00A066DC">
        <w:rPr>
          <w:rFonts w:ascii="標楷體" w:eastAsia="標楷體" w:hAnsi="標楷體" w:hint="eastAsia"/>
          <w:sz w:val="28"/>
          <w:shd w:val="pct15" w:color="auto" w:fill="FFFFFF"/>
        </w:rPr>
        <w:t>中小及新創企業署</w:t>
      </w:r>
      <w:r w:rsidR="00646D9B" w:rsidRPr="00534169">
        <w:rPr>
          <w:rFonts w:ascii="標楷體" w:eastAsia="標楷體" w:hAnsi="標楷體" w:hint="eastAsia"/>
          <w:sz w:val="28"/>
          <w:shd w:val="pct15" w:color="auto" w:fill="FFFFFF"/>
        </w:rPr>
        <w:t>小型企業創新研發計畫</w:t>
      </w:r>
      <w:r w:rsidRPr="00534169">
        <w:rPr>
          <w:rFonts w:ascii="標楷體" w:eastAsia="標楷體" w:hAnsi="標楷體" w:hint="eastAsia"/>
          <w:sz w:val="28"/>
          <w:shd w:val="pct15" w:color="auto" w:fill="FFFFFF"/>
        </w:rPr>
        <w:t>」專案契約書之公司或事務所。前述專案契約書中的附件計畫書(內含研發聯盟間技術研發之工作項目及經費分配等等)亦應列為</w:t>
      </w:r>
      <w:r w:rsidRPr="00534169">
        <w:rPr>
          <w:rFonts w:eastAsia="標楷體" w:hint="eastAsia"/>
          <w:sz w:val="28"/>
          <w:bdr w:val="single" w:sz="4" w:space="0" w:color="auto"/>
          <w:shd w:val="pct15" w:color="auto" w:fill="FFFFFF"/>
        </w:rPr>
        <w:t>研發聯盟合作協議書</w:t>
      </w:r>
      <w:r w:rsidRPr="00534169">
        <w:rPr>
          <w:rFonts w:ascii="標楷體" w:eastAsia="標楷體" w:hAnsi="標楷體" w:hint="eastAsia"/>
          <w:sz w:val="28"/>
          <w:shd w:val="pct15" w:color="auto" w:fill="FFFFFF"/>
        </w:rPr>
        <w:t>之附件，俾使各簽約人一併受拘束。</w:t>
      </w:r>
    </w:p>
    <w:p w:rsidR="00067D2B" w:rsidRPr="00534169" w:rsidRDefault="00067D2B" w:rsidP="00067D2B">
      <w:pPr>
        <w:adjustRightInd w:val="0"/>
        <w:snapToGrid w:val="0"/>
        <w:rPr>
          <w:rFonts w:eastAsia="標楷體" w:hint="eastAsia"/>
          <w:sz w:val="28"/>
          <w:shd w:val="pct15" w:color="auto" w:fill="FFFFFF"/>
        </w:rPr>
      </w:pPr>
      <w:r w:rsidRPr="00534169">
        <w:rPr>
          <w:rFonts w:eastAsia="標楷體" w:hint="eastAsia"/>
          <w:sz w:val="28"/>
          <w:shd w:val="pct15" w:color="auto" w:fill="FFFFFF"/>
        </w:rPr>
        <w:t xml:space="preserve">4. </w:t>
      </w:r>
      <w:r w:rsidRPr="00534169">
        <w:rPr>
          <w:rFonts w:eastAsia="標楷體" w:hint="eastAsia"/>
          <w:sz w:val="28"/>
          <w:bdr w:val="single" w:sz="4" w:space="0" w:color="auto"/>
          <w:shd w:val="pct15" w:color="auto" w:fill="FFFFFF"/>
        </w:rPr>
        <w:t>研發聯盟合作協議書</w:t>
      </w:r>
      <w:r w:rsidRPr="00534169">
        <w:rPr>
          <w:rFonts w:eastAsia="標楷體" w:hint="eastAsia"/>
          <w:sz w:val="28"/>
          <w:shd w:val="pct15" w:color="auto" w:fill="FFFFFF"/>
        </w:rPr>
        <w:t>必須多簽署壹份正本提交予</w:t>
      </w:r>
      <w:r w:rsidR="003C281F">
        <w:rPr>
          <w:rFonts w:eastAsia="標楷體" w:hint="eastAsia"/>
          <w:sz w:val="28"/>
          <w:shd w:val="pct15" w:color="auto" w:fill="FFFFFF"/>
        </w:rPr>
        <w:t>中衛發展</w:t>
      </w:r>
      <w:r w:rsidRPr="00534169">
        <w:rPr>
          <w:rFonts w:eastAsia="標楷體" w:hint="eastAsia"/>
          <w:sz w:val="28"/>
          <w:shd w:val="pct15" w:color="auto" w:fill="FFFFFF"/>
        </w:rPr>
        <w:t>中心留存。</w:t>
      </w:r>
    </w:p>
    <w:p w:rsidR="00067D2B" w:rsidRPr="00534169" w:rsidRDefault="00067D2B" w:rsidP="00067D2B">
      <w:pPr>
        <w:adjustRightInd w:val="0"/>
        <w:snapToGrid w:val="0"/>
        <w:rPr>
          <w:rFonts w:eastAsia="標楷體" w:hint="eastAsia"/>
          <w:sz w:val="28"/>
          <w:shd w:val="pct15" w:color="auto" w:fill="FFFFFF"/>
        </w:rPr>
      </w:pPr>
    </w:p>
    <w:p w:rsidR="00067D2B" w:rsidRPr="00534169" w:rsidRDefault="00067D2B" w:rsidP="00067D2B">
      <w:pPr>
        <w:adjustRightInd w:val="0"/>
        <w:snapToGrid w:val="0"/>
        <w:rPr>
          <w:rFonts w:eastAsia="標楷體" w:hint="eastAsia"/>
          <w:sz w:val="28"/>
          <w:shd w:val="pct15" w:color="auto" w:fill="FFFFFF"/>
        </w:rPr>
      </w:pPr>
    </w:p>
    <w:p w:rsidR="00067D2B" w:rsidRPr="00534169" w:rsidRDefault="00067D2B" w:rsidP="00067D2B">
      <w:pPr>
        <w:adjustRightInd w:val="0"/>
        <w:snapToGrid w:val="0"/>
        <w:rPr>
          <w:rFonts w:eastAsia="標楷體" w:hint="eastAsia"/>
          <w:sz w:val="28"/>
          <w:shd w:val="pct15" w:color="auto" w:fill="FFFFFF"/>
        </w:rPr>
      </w:pPr>
    </w:p>
    <w:p w:rsidR="00067D2B" w:rsidRPr="00534169" w:rsidRDefault="00067D2B" w:rsidP="00067D2B">
      <w:pPr>
        <w:adjustRightInd w:val="0"/>
        <w:snapToGrid w:val="0"/>
        <w:rPr>
          <w:rFonts w:eastAsia="標楷體" w:hint="eastAsia"/>
          <w:sz w:val="28"/>
          <w:shd w:val="pct15" w:color="auto" w:fill="FFFFFF"/>
        </w:rPr>
      </w:pPr>
    </w:p>
    <w:p w:rsidR="00067D2B" w:rsidRPr="00534169" w:rsidRDefault="00067D2B" w:rsidP="00067D2B">
      <w:pPr>
        <w:adjustRightInd w:val="0"/>
        <w:snapToGrid w:val="0"/>
        <w:rPr>
          <w:rFonts w:ascii="標楷體" w:eastAsia="標楷體" w:hint="eastAsia"/>
          <w:sz w:val="28"/>
        </w:rPr>
      </w:pPr>
      <w:r w:rsidRPr="00534169">
        <w:rPr>
          <w:rFonts w:ascii="標楷體" w:eastAsia="標楷體" w:hint="eastAsia"/>
          <w:sz w:val="28"/>
        </w:rPr>
        <w:t>第○○條：特約條款</w:t>
      </w:r>
    </w:p>
    <w:p w:rsidR="00067D2B" w:rsidRPr="00534169" w:rsidRDefault="00067D2B" w:rsidP="00067D2B">
      <w:pPr>
        <w:adjustRightInd w:val="0"/>
        <w:snapToGrid w:val="0"/>
        <w:ind w:firstLine="840"/>
        <w:rPr>
          <w:rFonts w:eastAsia="標楷體" w:hint="eastAsia"/>
          <w:sz w:val="28"/>
        </w:rPr>
      </w:pPr>
      <w:r w:rsidRPr="00534169">
        <w:rPr>
          <w:rFonts w:ascii="標楷體" w:eastAsia="標楷體" w:hint="eastAsia"/>
          <w:sz w:val="28"/>
        </w:rPr>
        <w:t>各簽約當事人茲此同意遵守下列特約條款，</w:t>
      </w:r>
      <w:r w:rsidRPr="00534169">
        <w:rPr>
          <w:rFonts w:ascii="標楷體" w:eastAsia="標楷體" w:hint="eastAsia"/>
          <w:b/>
          <w:sz w:val="32"/>
        </w:rPr>
        <w:t>並同意就本條所列事項，各簽約當事人所為之承諾及履行義務係共同連帶對</w:t>
      </w:r>
      <w:r w:rsidRPr="00534169">
        <w:rPr>
          <w:rFonts w:eastAsia="標楷體" w:hint="eastAsia"/>
          <w:b/>
          <w:sz w:val="32"/>
        </w:rPr>
        <w:t>財團法人</w:t>
      </w:r>
      <w:r w:rsidR="003C281F">
        <w:rPr>
          <w:rFonts w:eastAsia="標楷體" w:hint="eastAsia"/>
          <w:b/>
          <w:sz w:val="28"/>
        </w:rPr>
        <w:t>中衛發展</w:t>
      </w:r>
      <w:r w:rsidRPr="00534169">
        <w:rPr>
          <w:rFonts w:eastAsia="標楷體" w:hint="eastAsia"/>
          <w:b/>
          <w:sz w:val="28"/>
        </w:rPr>
        <w:t>中心</w:t>
      </w:r>
      <w:r w:rsidRPr="00534169">
        <w:rPr>
          <w:rFonts w:eastAsia="標楷體" w:hint="eastAsia"/>
          <w:b/>
          <w:sz w:val="32"/>
        </w:rPr>
        <w:t>及經濟部為之；</w:t>
      </w:r>
      <w:r w:rsidR="003C281F">
        <w:rPr>
          <w:rFonts w:eastAsia="標楷體" w:hint="eastAsia"/>
          <w:b/>
          <w:sz w:val="28"/>
        </w:rPr>
        <w:t>中衛發展</w:t>
      </w:r>
      <w:r w:rsidRPr="00534169">
        <w:rPr>
          <w:rFonts w:eastAsia="標楷體" w:hint="eastAsia"/>
          <w:b/>
          <w:sz w:val="28"/>
        </w:rPr>
        <w:t>中心</w:t>
      </w:r>
      <w:r w:rsidRPr="00534169">
        <w:rPr>
          <w:rFonts w:eastAsia="標楷體" w:hint="eastAsia"/>
          <w:b/>
          <w:sz w:val="32"/>
        </w:rPr>
        <w:t>及經濟部對於任一或全體簽約當事人享有直接請求給付或履行本特約條款之權利，絕無異議。</w:t>
      </w:r>
    </w:p>
    <w:p w:rsidR="00067D2B" w:rsidRPr="00534169" w:rsidRDefault="00067D2B" w:rsidP="00067D2B">
      <w:pPr>
        <w:numPr>
          <w:ilvl w:val="0"/>
          <w:numId w:val="1"/>
        </w:numPr>
        <w:adjustRightInd w:val="0"/>
        <w:snapToGrid w:val="0"/>
        <w:spacing w:before="120"/>
        <w:ind w:left="573" w:hanging="573"/>
        <w:rPr>
          <w:rFonts w:ascii="標楷體" w:eastAsia="標楷體" w:hAnsi="標楷體" w:hint="eastAsia"/>
          <w:sz w:val="28"/>
        </w:rPr>
      </w:pPr>
      <w:r w:rsidRPr="00534169">
        <w:rPr>
          <w:rFonts w:eastAsia="標楷體" w:hint="eastAsia"/>
          <w:sz w:val="28"/>
        </w:rPr>
        <w:t>各簽約當事人</w:t>
      </w:r>
      <w:r w:rsidRPr="00534169">
        <w:rPr>
          <w:rFonts w:ascii="標楷體" w:eastAsia="標楷體" w:hAnsi="標楷體" w:hint="eastAsia"/>
          <w:sz w:val="28"/>
        </w:rPr>
        <w:t>充分了解本契約受有「</w:t>
      </w:r>
      <w:r w:rsidR="006A5C5F" w:rsidRPr="00534169">
        <w:rPr>
          <w:rFonts w:ascii="標楷體" w:eastAsia="標楷體" w:hAnsi="標楷體" w:hint="eastAsia"/>
          <w:sz w:val="28"/>
        </w:rPr>
        <w:t>經濟部</w:t>
      </w:r>
      <w:r w:rsidR="00A066DC">
        <w:rPr>
          <w:rFonts w:ascii="標楷體" w:eastAsia="標楷體" w:hAnsi="標楷體" w:hint="eastAsia"/>
          <w:sz w:val="28"/>
        </w:rPr>
        <w:t>中小及新創企業署</w:t>
      </w:r>
      <w:r w:rsidRPr="00534169">
        <w:rPr>
          <w:rFonts w:eastAsia="標楷體" w:hint="eastAsia"/>
          <w:bCs/>
          <w:sz w:val="28"/>
          <w:szCs w:val="28"/>
        </w:rPr>
        <w:t>小型企業創新研發</w:t>
      </w:r>
      <w:r w:rsidRPr="00534169">
        <w:rPr>
          <w:rFonts w:ascii="標楷體" w:eastAsia="標楷體" w:hAnsi="標楷體" w:hint="eastAsia"/>
          <w:sz w:val="28"/>
        </w:rPr>
        <w:t>畫(</w:t>
      </w:r>
      <w:smartTag w:uri="urn:schemas-microsoft-com:office:smarttags" w:element="PersonName">
        <w:r w:rsidRPr="00534169">
          <w:rPr>
            <w:rFonts w:ascii="標楷體" w:eastAsia="標楷體" w:hAnsi="標楷體" w:hint="eastAsia"/>
            <w:sz w:val="28"/>
          </w:rPr>
          <w:t>SBIR</w:t>
        </w:r>
      </w:smartTag>
      <w:r w:rsidRPr="00534169">
        <w:rPr>
          <w:rFonts w:ascii="標楷體" w:eastAsia="標楷體" w:hAnsi="標楷體" w:hint="eastAsia"/>
          <w:sz w:val="28"/>
        </w:rPr>
        <w:t>)」之經費補助，為達成該計畫之目的，</w:t>
      </w:r>
      <w:r w:rsidRPr="00534169">
        <w:rPr>
          <w:rFonts w:eastAsia="標楷體" w:hint="eastAsia"/>
          <w:sz w:val="28"/>
        </w:rPr>
        <w:t>各簽約當事人同意依據「</w:t>
      </w:r>
      <w:r w:rsidR="00B95701" w:rsidRPr="00534169">
        <w:rPr>
          <w:rFonts w:ascii="標楷體" w:eastAsia="標楷體" w:hAnsi="標楷體" w:cs="Arial" w:hint="eastAsia"/>
          <w:kern w:val="0"/>
          <w:sz w:val="28"/>
          <w:szCs w:val="28"/>
        </w:rPr>
        <w:t>經濟部協助產業創新活動補助</w:t>
      </w:r>
      <w:r w:rsidR="00591144" w:rsidRPr="00534169">
        <w:rPr>
          <w:rFonts w:ascii="標楷體" w:eastAsia="標楷體" w:hAnsi="標楷體" w:cs="Arial" w:hint="eastAsia"/>
          <w:kern w:val="0"/>
          <w:sz w:val="28"/>
          <w:szCs w:val="28"/>
        </w:rPr>
        <w:t>獎勵</w:t>
      </w:r>
      <w:r w:rsidR="00B95701" w:rsidRPr="00534169">
        <w:rPr>
          <w:rFonts w:ascii="標楷體" w:eastAsia="標楷體" w:hAnsi="標楷體" w:cs="Arial" w:hint="eastAsia"/>
          <w:kern w:val="0"/>
          <w:sz w:val="28"/>
          <w:szCs w:val="28"/>
        </w:rPr>
        <w:t>及輔導辦法</w:t>
      </w:r>
      <w:r w:rsidRPr="00534169">
        <w:rPr>
          <w:rFonts w:eastAsia="標楷體" w:hint="eastAsia"/>
          <w:sz w:val="28"/>
        </w:rPr>
        <w:t>」、甲方與</w:t>
      </w:r>
      <w:r w:rsidR="003C281F">
        <w:rPr>
          <w:rFonts w:eastAsia="標楷體" w:hint="eastAsia"/>
          <w:sz w:val="28"/>
        </w:rPr>
        <w:t>中衛發展</w:t>
      </w:r>
      <w:r w:rsidRPr="00534169">
        <w:rPr>
          <w:rFonts w:eastAsia="標楷體" w:hint="eastAsia"/>
          <w:sz w:val="28"/>
        </w:rPr>
        <w:t>中心簽訂之</w:t>
      </w:r>
      <w:r w:rsidRPr="00534169">
        <w:rPr>
          <w:rFonts w:ascii="標楷體" w:eastAsia="標楷體" w:hAnsi="標楷體" w:hint="eastAsia"/>
          <w:sz w:val="28"/>
        </w:rPr>
        <w:t>「</w:t>
      </w:r>
      <w:r w:rsidR="006A5C5F" w:rsidRPr="00534169">
        <w:rPr>
          <w:rFonts w:ascii="標楷體" w:eastAsia="標楷體" w:hAnsi="標楷體" w:hint="eastAsia"/>
          <w:sz w:val="28"/>
        </w:rPr>
        <w:t>經濟部</w:t>
      </w:r>
      <w:r w:rsidR="00A066DC">
        <w:rPr>
          <w:rFonts w:ascii="標楷體" w:eastAsia="標楷體" w:hAnsi="標楷體" w:hint="eastAsia"/>
          <w:sz w:val="28"/>
        </w:rPr>
        <w:t>中小及新創企業署</w:t>
      </w:r>
      <w:r w:rsidRPr="00534169">
        <w:rPr>
          <w:rFonts w:eastAsia="標楷體" w:hint="eastAsia"/>
          <w:bCs/>
          <w:sz w:val="28"/>
          <w:szCs w:val="28"/>
        </w:rPr>
        <w:t>小型企業創新研發</w:t>
      </w:r>
      <w:r w:rsidRPr="00534169">
        <w:rPr>
          <w:rFonts w:ascii="標楷體" w:eastAsia="標楷體" w:hAnsi="標楷體" w:hint="eastAsia"/>
          <w:sz w:val="28"/>
        </w:rPr>
        <w:t>計畫」專案契約書(</w:t>
      </w:r>
      <w:r w:rsidRPr="00534169">
        <w:rPr>
          <w:rFonts w:ascii="標楷體" w:eastAsia="標楷體" w:hAnsi="標楷體" w:hint="eastAsia"/>
          <w:sz w:val="28"/>
          <w:bdr w:val="single" w:sz="4" w:space="0" w:color="auto"/>
        </w:rPr>
        <w:t>附件F</w:t>
      </w:r>
      <w:r w:rsidRPr="00534169">
        <w:rPr>
          <w:rFonts w:ascii="標楷體" w:eastAsia="標楷體" w:hAnsi="標楷體" w:hint="eastAsia"/>
          <w:sz w:val="28"/>
        </w:rPr>
        <w:t>)、</w:t>
      </w:r>
      <w:r w:rsidRPr="00534169">
        <w:rPr>
          <w:rFonts w:eastAsia="標楷體" w:hint="eastAsia"/>
          <w:sz w:val="28"/>
        </w:rPr>
        <w:t>及本契約條款之規定執行本契約；並</w:t>
      </w:r>
      <w:r w:rsidRPr="00534169">
        <w:rPr>
          <w:rFonts w:ascii="標楷體" w:eastAsia="標楷體" w:hAnsi="標楷體" w:hint="eastAsia"/>
          <w:sz w:val="28"/>
        </w:rPr>
        <w:t>同意</w:t>
      </w:r>
      <w:r w:rsidR="003C281F">
        <w:rPr>
          <w:rFonts w:eastAsia="標楷體" w:hint="eastAsia"/>
          <w:sz w:val="28"/>
        </w:rPr>
        <w:t>中衛發展</w:t>
      </w:r>
      <w:r w:rsidRPr="00534169">
        <w:rPr>
          <w:rFonts w:eastAsia="標楷體" w:hint="eastAsia"/>
          <w:sz w:val="28"/>
        </w:rPr>
        <w:t>中心</w:t>
      </w:r>
      <w:r w:rsidRPr="00534169">
        <w:rPr>
          <w:rFonts w:ascii="標楷體" w:eastAsia="標楷體" w:hAnsi="標楷體" w:hint="eastAsia"/>
          <w:sz w:val="28"/>
        </w:rPr>
        <w:t>及經濟部保留單方修改本契約之權利。</w:t>
      </w:r>
    </w:p>
    <w:p w:rsidR="00067D2B" w:rsidRPr="00534169" w:rsidRDefault="00067D2B" w:rsidP="00067D2B">
      <w:pPr>
        <w:numPr>
          <w:ilvl w:val="0"/>
          <w:numId w:val="1"/>
        </w:numPr>
        <w:adjustRightInd w:val="0"/>
        <w:snapToGrid w:val="0"/>
        <w:spacing w:before="120"/>
        <w:ind w:left="573" w:hanging="573"/>
        <w:rPr>
          <w:rFonts w:ascii="標楷體" w:eastAsia="標楷體" w:hAnsi="標楷體" w:hint="eastAsia"/>
          <w:sz w:val="28"/>
        </w:rPr>
      </w:pPr>
      <w:r w:rsidRPr="00534169">
        <w:rPr>
          <w:rFonts w:ascii="標楷體" w:eastAsia="標楷體" w:hAnsi="標楷體" w:hint="eastAsia"/>
          <w:sz w:val="28"/>
        </w:rPr>
        <w:t>各簽約當事人同意授權由甲方代表全體就本契約履行相關事項，得逕與</w:t>
      </w:r>
      <w:r w:rsidR="003C281F">
        <w:rPr>
          <w:rFonts w:eastAsia="標楷體" w:hint="eastAsia"/>
          <w:sz w:val="28"/>
        </w:rPr>
        <w:t>中衛發展</w:t>
      </w:r>
      <w:r w:rsidRPr="00534169">
        <w:rPr>
          <w:rFonts w:eastAsia="標楷體" w:hint="eastAsia"/>
          <w:sz w:val="28"/>
        </w:rPr>
        <w:t>中心</w:t>
      </w:r>
      <w:r w:rsidRPr="00534169">
        <w:rPr>
          <w:rFonts w:ascii="標楷體" w:eastAsia="標楷體" w:hAnsi="標楷體" w:hint="eastAsia"/>
          <w:sz w:val="28"/>
        </w:rPr>
        <w:t>或經濟部為</w:t>
      </w:r>
      <w:r w:rsidRPr="00534169">
        <w:rPr>
          <w:rFonts w:ascii="標楷體" w:eastAsia="標楷體" w:hAnsi="標楷體"/>
          <w:sz w:val="28"/>
        </w:rPr>
        <w:t>/</w:t>
      </w:r>
      <w:r w:rsidRPr="00534169">
        <w:rPr>
          <w:rFonts w:ascii="標楷體" w:eastAsia="標楷體" w:hAnsi="標楷體" w:hint="eastAsia"/>
          <w:sz w:val="28"/>
        </w:rPr>
        <w:t>接受必要之聯繫及協議，並同意承認因此所生之法律效力及於全體。甲方有權就本契約應履行事項採取進度</w:t>
      </w:r>
      <w:r w:rsidRPr="00534169">
        <w:rPr>
          <w:rFonts w:ascii="標楷體" w:eastAsia="標楷體" w:hAnsi="標楷體"/>
          <w:sz w:val="28"/>
        </w:rPr>
        <w:t>/</w:t>
      </w:r>
      <w:r w:rsidRPr="00534169">
        <w:rPr>
          <w:rFonts w:ascii="標楷體" w:eastAsia="標楷體" w:hAnsi="標楷體" w:hint="eastAsia"/>
          <w:sz w:val="28"/>
        </w:rPr>
        <w:t>品質管理及稽核之行為，其他簽約當事人同意配合之。</w:t>
      </w:r>
    </w:p>
    <w:p w:rsidR="00067D2B" w:rsidRPr="00534169" w:rsidRDefault="00067D2B" w:rsidP="00067D2B">
      <w:pPr>
        <w:numPr>
          <w:ilvl w:val="0"/>
          <w:numId w:val="1"/>
        </w:numPr>
        <w:adjustRightInd w:val="0"/>
        <w:snapToGrid w:val="0"/>
        <w:spacing w:before="120"/>
        <w:ind w:left="573" w:hanging="573"/>
        <w:rPr>
          <w:rFonts w:ascii="標楷體" w:eastAsia="標楷體" w:hint="eastAsia"/>
          <w:sz w:val="28"/>
        </w:rPr>
      </w:pPr>
      <w:r w:rsidRPr="00534169">
        <w:rPr>
          <w:rFonts w:eastAsia="標楷體" w:hint="eastAsia"/>
          <w:sz w:val="28"/>
        </w:rPr>
        <w:t>本契約所述之補助款係由</w:t>
      </w:r>
      <w:r w:rsidR="003C281F">
        <w:rPr>
          <w:rFonts w:eastAsia="標楷體" w:hint="eastAsia"/>
          <w:sz w:val="28"/>
        </w:rPr>
        <w:t>中衛發展</w:t>
      </w:r>
      <w:r w:rsidRPr="00534169">
        <w:rPr>
          <w:rFonts w:eastAsia="標楷體" w:hint="eastAsia"/>
          <w:sz w:val="28"/>
        </w:rPr>
        <w:t>中心代經濟部逕行撥款至甲方帳戶，再由甲方依專案契約</w:t>
      </w:r>
      <w:r w:rsidRPr="00534169">
        <w:rPr>
          <w:rFonts w:ascii="標楷體" w:eastAsia="標楷體" w:hAnsi="標楷體" w:hint="eastAsia"/>
          <w:sz w:val="28"/>
        </w:rPr>
        <w:t>(</w:t>
      </w:r>
      <w:r w:rsidRPr="00534169">
        <w:rPr>
          <w:rFonts w:ascii="標楷體" w:eastAsia="標楷體" w:hAnsi="標楷體" w:hint="eastAsia"/>
          <w:sz w:val="28"/>
          <w:bdr w:val="single" w:sz="4" w:space="0" w:color="auto"/>
        </w:rPr>
        <w:t>附件F</w:t>
      </w:r>
      <w:r w:rsidRPr="00534169">
        <w:rPr>
          <w:rFonts w:ascii="標楷體" w:eastAsia="標楷體" w:hAnsi="標楷體" w:hint="eastAsia"/>
          <w:sz w:val="28"/>
        </w:rPr>
        <w:t>)</w:t>
      </w:r>
      <w:r w:rsidRPr="00534169">
        <w:rPr>
          <w:rFonts w:eastAsia="標楷體" w:hint="eastAsia"/>
          <w:sz w:val="28"/>
        </w:rPr>
        <w:t>及相關規定轉撥予本契約之其他當事人。各簽約當事人每月</w:t>
      </w:r>
      <w:r w:rsidRPr="00534169">
        <w:rPr>
          <w:rFonts w:eastAsia="標楷體" w:hint="eastAsia"/>
          <w:kern w:val="0"/>
          <w:sz w:val="28"/>
        </w:rPr>
        <w:t>提領支用專戶款項之標準，應由</w:t>
      </w:r>
      <w:r w:rsidR="003C281F">
        <w:rPr>
          <w:rFonts w:eastAsia="標楷體" w:hint="eastAsia"/>
          <w:sz w:val="28"/>
        </w:rPr>
        <w:t>中衛發展</w:t>
      </w:r>
      <w:r w:rsidRPr="00534169">
        <w:rPr>
          <w:rFonts w:eastAsia="標楷體" w:hint="eastAsia"/>
          <w:sz w:val="28"/>
        </w:rPr>
        <w:t>中心</w:t>
      </w:r>
      <w:r w:rsidRPr="00534169">
        <w:rPr>
          <w:rFonts w:eastAsia="標楷體" w:hint="eastAsia"/>
          <w:kern w:val="0"/>
          <w:sz w:val="28"/>
        </w:rPr>
        <w:t>依個案各別判斷。</w:t>
      </w:r>
      <w:r w:rsidRPr="00534169">
        <w:rPr>
          <w:rFonts w:eastAsia="標楷體" w:hint="eastAsia"/>
          <w:sz w:val="28"/>
        </w:rPr>
        <w:t>前述轉撥之補助款應專戶儲存，並單獨設帳管理；非經</w:t>
      </w:r>
      <w:r w:rsidR="003C281F">
        <w:rPr>
          <w:rFonts w:eastAsia="標楷體" w:hint="eastAsia"/>
          <w:sz w:val="28"/>
        </w:rPr>
        <w:t>中衛發展</w:t>
      </w:r>
      <w:r w:rsidRPr="00534169">
        <w:rPr>
          <w:rFonts w:eastAsia="標楷體" w:hint="eastAsia"/>
          <w:sz w:val="28"/>
        </w:rPr>
        <w:t>中心同意不得另存入其他帳戶，亦不得將非補助款之款項存入專戶內。專戶存</w:t>
      </w:r>
      <w:r w:rsidRPr="00534169">
        <w:rPr>
          <w:rFonts w:eastAsia="標楷體" w:hint="eastAsia"/>
          <w:sz w:val="28"/>
        </w:rPr>
        <w:lastRenderedPageBreak/>
        <w:t>儲之利息收入均歸經濟部所有，各簽約當事人應於</w:t>
      </w:r>
      <w:r w:rsidRPr="00534169">
        <w:rPr>
          <w:rFonts w:eastAsia="標楷體" w:hint="eastAsia"/>
          <w:sz w:val="28"/>
          <w:bdr w:val="single" w:sz="4" w:space="0" w:color="auto"/>
        </w:rPr>
        <w:t>本計畫</w:t>
      </w:r>
      <w:r w:rsidRPr="00534169">
        <w:rPr>
          <w:rFonts w:eastAsia="標楷體" w:hint="eastAsia"/>
          <w:sz w:val="28"/>
        </w:rPr>
        <w:t>結束時結清帳戶，並悉數提領交甲方繳回經濟部。</w:t>
      </w:r>
    </w:p>
    <w:p w:rsidR="00067D2B" w:rsidRPr="00534169" w:rsidRDefault="003C281F" w:rsidP="00067D2B">
      <w:pPr>
        <w:pStyle w:val="4-1"/>
        <w:numPr>
          <w:ilvl w:val="0"/>
          <w:numId w:val="1"/>
        </w:numPr>
        <w:tabs>
          <w:tab w:val="clear" w:pos="180"/>
          <w:tab w:val="clear" w:pos="8040"/>
        </w:tabs>
        <w:spacing w:before="120" w:after="0" w:line="360" w:lineRule="exact"/>
        <w:ind w:leftChars="0" w:left="573" w:firstLineChars="0" w:hanging="573"/>
        <w:rPr>
          <w:rFonts w:hint="eastAsia"/>
          <w:color w:val="auto"/>
          <w:sz w:val="28"/>
        </w:rPr>
      </w:pPr>
      <w:r>
        <w:rPr>
          <w:rFonts w:hint="eastAsia"/>
          <w:color w:val="auto"/>
          <w:sz w:val="28"/>
        </w:rPr>
        <w:t>中衛發展</w:t>
      </w:r>
      <w:r w:rsidR="00067D2B" w:rsidRPr="00534169">
        <w:rPr>
          <w:rFonts w:hint="eastAsia"/>
          <w:color w:val="auto"/>
          <w:sz w:val="28"/>
        </w:rPr>
        <w:t>中心得對各簽約當事人實施本契約相關之查證、評鑑等計畫品質控制機制。各簽約當事人並應將本契約經費查核所需之相關憑證妥為保管，如</w:t>
      </w:r>
      <w:r>
        <w:rPr>
          <w:rFonts w:hint="eastAsia"/>
          <w:color w:val="auto"/>
          <w:sz w:val="28"/>
        </w:rPr>
        <w:t>中衛發展</w:t>
      </w:r>
      <w:r w:rsidR="00067D2B" w:rsidRPr="00534169">
        <w:rPr>
          <w:rFonts w:hint="eastAsia"/>
          <w:color w:val="auto"/>
          <w:sz w:val="28"/>
        </w:rPr>
        <w:t>中心認為憑證非屬適當或無法查核時得不予承認核銷。各簽約當事人並應配合甲方或</w:t>
      </w:r>
      <w:r>
        <w:rPr>
          <w:rFonts w:hint="eastAsia"/>
          <w:color w:val="auto"/>
          <w:sz w:val="28"/>
        </w:rPr>
        <w:t>中衛發展</w:t>
      </w:r>
      <w:r w:rsidR="00067D2B" w:rsidRPr="00534169">
        <w:rPr>
          <w:rFonts w:hint="eastAsia"/>
          <w:color w:val="auto"/>
          <w:sz w:val="28"/>
        </w:rPr>
        <w:t>中心之要求提出前述相關經費動支之情形報告，以供</w:t>
      </w:r>
      <w:r>
        <w:rPr>
          <w:rFonts w:hint="eastAsia"/>
          <w:color w:val="auto"/>
          <w:sz w:val="28"/>
        </w:rPr>
        <w:t>中衛發展</w:t>
      </w:r>
      <w:r w:rsidR="00067D2B" w:rsidRPr="00534169">
        <w:rPr>
          <w:rFonts w:hint="eastAsia"/>
          <w:color w:val="auto"/>
          <w:sz w:val="28"/>
        </w:rPr>
        <w:t>中心查核。</w:t>
      </w:r>
    </w:p>
    <w:p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rFonts w:hint="eastAsia"/>
          <w:color w:val="auto"/>
          <w:sz w:val="28"/>
        </w:rPr>
      </w:pPr>
      <w:r w:rsidRPr="00534169">
        <w:rPr>
          <w:rFonts w:hint="eastAsia"/>
          <w:color w:val="auto"/>
          <w:sz w:val="28"/>
        </w:rPr>
        <w:t>若</w:t>
      </w:r>
      <w:r w:rsidRPr="00534169">
        <w:rPr>
          <w:rFonts w:hint="eastAsia"/>
          <w:color w:val="auto"/>
          <w:sz w:val="28"/>
          <w:bdr w:val="single" w:sz="4" w:space="0" w:color="auto"/>
        </w:rPr>
        <w:t>本研究成果</w:t>
      </w:r>
      <w:r w:rsidRPr="00534169">
        <w:rPr>
          <w:rFonts w:hint="eastAsia"/>
          <w:color w:val="auto"/>
          <w:sz w:val="28"/>
        </w:rPr>
        <w:t>歸屬各簽約當事人共有者，各簽約當事人同意共同遵守下列規定：</w:t>
      </w:r>
    </w:p>
    <w:p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(一)有下列情形之一者，經濟部及</w:t>
      </w:r>
      <w:r w:rsidR="003C281F">
        <w:rPr>
          <w:rFonts w:hint="eastAsia"/>
          <w:color w:val="auto"/>
          <w:sz w:val="28"/>
        </w:rPr>
        <w:t>中衛發展</w:t>
      </w:r>
      <w:r w:rsidRPr="00534169">
        <w:rPr>
          <w:rFonts w:hint="eastAsia"/>
          <w:color w:val="auto"/>
          <w:sz w:val="28"/>
        </w:rPr>
        <w:t>中心得以公開方式徵求，無償或有償授權第三人實施</w:t>
      </w:r>
      <w:r w:rsidRPr="00534169">
        <w:rPr>
          <w:rFonts w:hint="eastAsia"/>
          <w:color w:val="auto"/>
          <w:sz w:val="28"/>
          <w:bdr w:val="single" w:sz="4" w:space="0" w:color="auto"/>
        </w:rPr>
        <w:t>本研究成果</w:t>
      </w:r>
      <w:r w:rsidRPr="00534169">
        <w:rPr>
          <w:rFonts w:hint="eastAsia"/>
          <w:color w:val="auto"/>
          <w:sz w:val="28"/>
        </w:rPr>
        <w:t>，各簽約當事人應無條件配合辦理。前述授權，在有償授權實施之情形，其所得之代價歸經濟部所有，經濟部對各簽約當事人有直接請求給付之權利。</w:t>
      </w:r>
    </w:p>
    <w:p w:rsidR="00067D2B" w:rsidRPr="00534169" w:rsidRDefault="00067D2B" w:rsidP="00067D2B">
      <w:pPr>
        <w:pStyle w:val="6-1"/>
        <w:ind w:leftChars="449" w:left="1523" w:hangingChars="159" w:hanging="445"/>
        <w:rPr>
          <w:rFonts w:hint="eastAsia"/>
        </w:rPr>
      </w:pPr>
      <w:r w:rsidRPr="00534169">
        <w:rPr>
          <w:rFonts w:hint="eastAsia"/>
        </w:rPr>
        <w:t>(1)在</w:t>
      </w:r>
      <w:r w:rsidRPr="00534169">
        <w:rPr>
          <w:rFonts w:hint="eastAsia"/>
          <w:bdr w:val="single" w:sz="4" w:space="0" w:color="auto"/>
        </w:rPr>
        <w:t>本契約執行期間</w:t>
      </w:r>
      <w:r w:rsidRPr="00534169">
        <w:rPr>
          <w:rFonts w:hint="eastAsia"/>
        </w:rPr>
        <w:t>或契約滿期後五年內，無正當理由不實施</w:t>
      </w:r>
      <w:r w:rsidRPr="00534169">
        <w:rPr>
          <w:rFonts w:hint="eastAsia"/>
          <w:bdr w:val="single" w:sz="4" w:space="0" w:color="auto"/>
        </w:rPr>
        <w:t>本研究成果</w:t>
      </w:r>
      <w:r w:rsidRPr="00534169">
        <w:rPr>
          <w:rFonts w:hint="eastAsia"/>
        </w:rPr>
        <w:t>，或實施後無正當理由中止者。</w:t>
      </w:r>
    </w:p>
    <w:p w:rsidR="00067D2B" w:rsidRPr="00534169" w:rsidRDefault="00067D2B" w:rsidP="00067D2B">
      <w:pPr>
        <w:pStyle w:val="6-1"/>
        <w:ind w:leftChars="449" w:left="1523" w:hangingChars="159" w:hanging="445"/>
        <w:rPr>
          <w:rFonts w:hint="eastAsia"/>
          <w:spacing w:val="20"/>
        </w:rPr>
      </w:pPr>
      <w:r w:rsidRPr="00534169">
        <w:rPr>
          <w:rFonts w:hint="eastAsia"/>
        </w:rPr>
        <w:t>(2)以妨礙環境保護、公共安全及衛生等不當之方式實施</w:t>
      </w:r>
      <w:r w:rsidRPr="00534169">
        <w:rPr>
          <w:rFonts w:hint="eastAsia"/>
          <w:bdr w:val="single" w:sz="4" w:space="0" w:color="auto"/>
        </w:rPr>
        <w:t>本研究成果</w:t>
      </w:r>
      <w:r w:rsidRPr="00534169">
        <w:rPr>
          <w:rFonts w:hint="eastAsia"/>
        </w:rPr>
        <w:t>者。</w:t>
      </w:r>
    </w:p>
    <w:p w:rsidR="00067D2B" w:rsidRPr="00534169" w:rsidRDefault="00067D2B" w:rsidP="00067D2B">
      <w:pPr>
        <w:pStyle w:val="6-1"/>
        <w:ind w:leftChars="449" w:left="1523" w:hangingChars="159" w:hanging="445"/>
        <w:rPr>
          <w:rFonts w:hint="eastAsia"/>
        </w:rPr>
      </w:pPr>
      <w:r w:rsidRPr="00534169">
        <w:rPr>
          <w:rFonts w:hint="eastAsia"/>
        </w:rPr>
        <w:t>(3)經濟部或</w:t>
      </w:r>
      <w:r w:rsidR="003C281F">
        <w:rPr>
          <w:rFonts w:hint="eastAsia"/>
        </w:rPr>
        <w:t>中衛發展</w:t>
      </w:r>
      <w:r w:rsidRPr="00534169">
        <w:rPr>
          <w:rFonts w:hint="eastAsia"/>
        </w:rPr>
        <w:t>中心為增進重大公共利益所必須者。</w:t>
      </w:r>
    </w:p>
    <w:p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(二)經濟部基於國家之利益，得為研究之目的，無償、不可轉讓及非專屬實施</w:t>
      </w:r>
      <w:r w:rsidRPr="00534169">
        <w:rPr>
          <w:rFonts w:hint="eastAsia"/>
          <w:color w:val="auto"/>
          <w:sz w:val="28"/>
          <w:bdr w:val="single" w:sz="4" w:space="0" w:color="auto"/>
        </w:rPr>
        <w:t>本研究成果</w:t>
      </w:r>
      <w:r w:rsidRPr="00534169">
        <w:rPr>
          <w:rFonts w:hint="eastAsia"/>
          <w:color w:val="auto"/>
          <w:sz w:val="28"/>
        </w:rPr>
        <w:t>。各簽約當事人於授權或轉讓第三人實施</w:t>
      </w:r>
      <w:r w:rsidRPr="00534169">
        <w:rPr>
          <w:rFonts w:hint="eastAsia"/>
          <w:color w:val="auto"/>
          <w:sz w:val="28"/>
          <w:bdr w:val="single" w:sz="4" w:space="0" w:color="auto"/>
        </w:rPr>
        <w:t>本研究成果</w:t>
      </w:r>
      <w:r w:rsidRPr="00534169">
        <w:rPr>
          <w:rFonts w:hint="eastAsia"/>
          <w:color w:val="auto"/>
          <w:sz w:val="28"/>
        </w:rPr>
        <w:t>時，亦應為相同之約定。</w:t>
      </w:r>
    </w:p>
    <w:p w:rsidR="00067D2B" w:rsidRPr="00534169" w:rsidRDefault="00067D2B" w:rsidP="00067D2B">
      <w:pPr>
        <w:pStyle w:val="4-1"/>
        <w:tabs>
          <w:tab w:val="clear" w:pos="180"/>
          <w:tab w:val="clear" w:pos="8040"/>
        </w:tabs>
        <w:ind w:leftChars="226" w:left="1080" w:hangingChars="192" w:hanging="538"/>
        <w:rPr>
          <w:color w:val="auto"/>
          <w:sz w:val="28"/>
        </w:rPr>
      </w:pPr>
      <w:r w:rsidRPr="00534169">
        <w:rPr>
          <w:rFonts w:hint="eastAsia"/>
          <w:color w:val="auto"/>
          <w:sz w:val="28"/>
        </w:rPr>
        <w:t>(三)</w:t>
      </w:r>
      <w:r w:rsidRPr="00534169">
        <w:rPr>
          <w:rFonts w:hint="eastAsia"/>
          <w:color w:val="auto"/>
          <w:sz w:val="28"/>
          <w:bdr w:val="single" w:sz="4" w:space="0" w:color="auto"/>
        </w:rPr>
        <w:t>本計畫</w:t>
      </w:r>
      <w:r w:rsidRPr="00534169">
        <w:rPr>
          <w:rFonts w:hint="eastAsia"/>
          <w:color w:val="auto"/>
          <w:sz w:val="28"/>
        </w:rPr>
        <w:t>執行期間，研究開發案參與計畫之執行成員均應據實填寫工作記錄簿，先期研究案得由計畫主持人代表據實填寫工作記錄簿。對於</w:t>
      </w:r>
      <w:r w:rsidRPr="00534169">
        <w:rPr>
          <w:rFonts w:hint="eastAsia"/>
          <w:color w:val="auto"/>
          <w:sz w:val="28"/>
          <w:bdr w:val="single" w:sz="4" w:space="0" w:color="auto"/>
        </w:rPr>
        <w:t>本研究成果</w:t>
      </w:r>
      <w:r w:rsidRPr="00534169">
        <w:rPr>
          <w:rFonts w:hint="eastAsia"/>
          <w:color w:val="auto"/>
          <w:sz w:val="28"/>
        </w:rPr>
        <w:t>，各簽約當事人應建立完整之技術資料管理檔案，</w:t>
      </w:r>
      <w:r w:rsidR="003C281F">
        <w:rPr>
          <w:rFonts w:hint="eastAsia"/>
          <w:color w:val="auto"/>
          <w:sz w:val="28"/>
        </w:rPr>
        <w:t>中衛發展</w:t>
      </w:r>
      <w:r w:rsidRPr="00534169">
        <w:rPr>
          <w:rFonts w:hint="eastAsia"/>
          <w:color w:val="auto"/>
          <w:sz w:val="28"/>
        </w:rPr>
        <w:t>中心得隨時調閱，各簽約當事人應無條件配合。</w:t>
      </w:r>
    </w:p>
    <w:p w:rsidR="00067D2B" w:rsidRPr="00534169" w:rsidRDefault="00067D2B" w:rsidP="00067D2B">
      <w:pPr>
        <w:pStyle w:val="4-1"/>
        <w:tabs>
          <w:tab w:val="clear" w:pos="180"/>
          <w:tab w:val="clear" w:pos="8040"/>
        </w:tabs>
        <w:ind w:leftChars="226" w:left="1080" w:hangingChars="192" w:hanging="538"/>
        <w:rPr>
          <w:rFonts w:hint="eastAsia"/>
          <w:color w:val="auto"/>
          <w:sz w:val="28"/>
        </w:rPr>
      </w:pPr>
      <w:r w:rsidRPr="00534169">
        <w:rPr>
          <w:rFonts w:hint="eastAsia"/>
          <w:color w:val="auto"/>
          <w:sz w:val="28"/>
        </w:rPr>
        <w:t>(四)各簽約當事人於本契約之約定義務未完成前，非經經濟部書面核准，不得於中華民國境外實施</w:t>
      </w:r>
      <w:r w:rsidRPr="00534169">
        <w:rPr>
          <w:rFonts w:hint="eastAsia"/>
          <w:color w:val="auto"/>
          <w:sz w:val="28"/>
          <w:bdr w:val="single" w:sz="4" w:space="0" w:color="auto"/>
        </w:rPr>
        <w:t>本研究成果</w:t>
      </w:r>
      <w:r w:rsidRPr="00534169">
        <w:rPr>
          <w:rFonts w:hint="eastAsia"/>
          <w:color w:val="auto"/>
          <w:sz w:val="28"/>
        </w:rPr>
        <w:t>。</w:t>
      </w:r>
    </w:p>
    <w:p w:rsidR="00067D2B" w:rsidRPr="00534169" w:rsidRDefault="00067D2B" w:rsidP="00067D2B">
      <w:pPr>
        <w:pStyle w:val="4-1"/>
        <w:tabs>
          <w:tab w:val="clear" w:pos="180"/>
          <w:tab w:val="clear" w:pos="8040"/>
        </w:tabs>
        <w:ind w:leftChars="226" w:left="1080" w:hangingChars="192" w:hanging="538"/>
        <w:rPr>
          <w:rFonts w:hint="eastAsia"/>
          <w:color w:val="auto"/>
          <w:sz w:val="28"/>
        </w:rPr>
      </w:pPr>
      <w:r w:rsidRPr="00534169">
        <w:rPr>
          <w:rFonts w:hint="eastAsia"/>
          <w:color w:val="auto"/>
          <w:sz w:val="28"/>
        </w:rPr>
        <w:t>(五)各簽約當事人於</w:t>
      </w:r>
      <w:r w:rsidRPr="00534169">
        <w:rPr>
          <w:rFonts w:hint="eastAsia"/>
          <w:color w:val="auto"/>
          <w:sz w:val="28"/>
          <w:bdr w:val="single" w:sz="4" w:space="0" w:color="auto"/>
        </w:rPr>
        <w:t>本計畫</w:t>
      </w:r>
      <w:r w:rsidRPr="00534169">
        <w:rPr>
          <w:rFonts w:hint="eastAsia"/>
          <w:color w:val="auto"/>
          <w:sz w:val="28"/>
        </w:rPr>
        <w:t>完成後將</w:t>
      </w:r>
      <w:r w:rsidRPr="00534169">
        <w:rPr>
          <w:rFonts w:hint="eastAsia"/>
          <w:color w:val="auto"/>
          <w:sz w:val="28"/>
          <w:bdr w:val="single" w:sz="4" w:space="0" w:color="auto"/>
        </w:rPr>
        <w:t>本研究成果</w:t>
      </w:r>
      <w:r w:rsidRPr="00534169">
        <w:rPr>
          <w:rFonts w:hint="eastAsia"/>
          <w:color w:val="auto"/>
          <w:sz w:val="28"/>
        </w:rPr>
        <w:t>移往大陸地區實施時，應依『台灣地區與大陸地區人民關係條例』第三十五條及其相關子法，包括『在大陸地區從事投資或技術合作許可辦法』以及『台灣地區與大陸地區貿易許可辦法』等相關法令之規定為之。但</w:t>
      </w:r>
      <w:r w:rsidR="003C281F">
        <w:rPr>
          <w:rFonts w:hint="eastAsia"/>
          <w:color w:val="auto"/>
          <w:sz w:val="28"/>
        </w:rPr>
        <w:t>中衛發展</w:t>
      </w:r>
      <w:r w:rsidRPr="00534169">
        <w:rPr>
          <w:rFonts w:hint="eastAsia"/>
          <w:color w:val="auto"/>
          <w:sz w:val="28"/>
        </w:rPr>
        <w:t>中心或經濟部得於不逾越上開規定之範圍，另行指定之，其指定條件較嚴者，各簽約當事人不得主張應以前開法令優先適用。</w:t>
      </w:r>
    </w:p>
    <w:p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rFonts w:hint="eastAsia"/>
          <w:color w:val="auto"/>
          <w:sz w:val="28"/>
        </w:rPr>
      </w:pPr>
      <w:r w:rsidRPr="00534169">
        <w:rPr>
          <w:rFonts w:hint="eastAsia"/>
          <w:color w:val="auto"/>
          <w:sz w:val="28"/>
        </w:rPr>
        <w:t>各簽約當事人對</w:t>
      </w:r>
      <w:r w:rsidR="003C281F">
        <w:rPr>
          <w:rFonts w:hint="eastAsia"/>
          <w:color w:val="auto"/>
          <w:sz w:val="28"/>
        </w:rPr>
        <w:t>中衛發展</w:t>
      </w:r>
      <w:r w:rsidRPr="00534169">
        <w:rPr>
          <w:rFonts w:hint="eastAsia"/>
          <w:color w:val="auto"/>
          <w:sz w:val="28"/>
        </w:rPr>
        <w:t>中心及經濟部保證</w:t>
      </w:r>
      <w:r w:rsidRPr="00534169">
        <w:rPr>
          <w:rFonts w:hint="eastAsia"/>
          <w:color w:val="auto"/>
          <w:sz w:val="28"/>
          <w:bdr w:val="single" w:sz="4" w:space="0" w:color="auto"/>
        </w:rPr>
        <w:t>本研究成果</w:t>
      </w:r>
      <w:r w:rsidRPr="00534169">
        <w:rPr>
          <w:rFonts w:hint="eastAsia"/>
          <w:color w:val="auto"/>
          <w:sz w:val="28"/>
        </w:rPr>
        <w:t>並無侵害他人之智</w:t>
      </w:r>
      <w:r w:rsidRPr="00534169">
        <w:rPr>
          <w:rFonts w:hint="eastAsia"/>
          <w:color w:val="auto"/>
          <w:sz w:val="28"/>
        </w:rPr>
        <w:lastRenderedPageBreak/>
        <w:t>慧財產權，若有他人主張侵權時，各簽約當事人應自負其責，概與</w:t>
      </w:r>
      <w:r w:rsidR="003C281F">
        <w:rPr>
          <w:rFonts w:hint="eastAsia"/>
          <w:color w:val="auto"/>
          <w:sz w:val="28"/>
        </w:rPr>
        <w:t>中衛發展</w:t>
      </w:r>
      <w:r w:rsidRPr="00534169">
        <w:rPr>
          <w:rFonts w:hint="eastAsia"/>
          <w:color w:val="auto"/>
          <w:sz w:val="28"/>
        </w:rPr>
        <w:t>中心及經濟部無涉。各簽約當事人執行</w:t>
      </w:r>
      <w:r w:rsidRPr="00534169">
        <w:rPr>
          <w:rFonts w:hint="eastAsia"/>
          <w:color w:val="auto"/>
          <w:sz w:val="28"/>
          <w:bdr w:val="single" w:sz="4" w:space="0" w:color="auto"/>
        </w:rPr>
        <w:t>本計畫</w:t>
      </w:r>
      <w:r w:rsidRPr="00534169">
        <w:rPr>
          <w:rFonts w:hint="eastAsia"/>
          <w:color w:val="auto"/>
          <w:sz w:val="28"/>
        </w:rPr>
        <w:t>不得對外使用經濟部或</w:t>
      </w:r>
      <w:r w:rsidR="003C281F">
        <w:rPr>
          <w:rFonts w:hint="eastAsia"/>
          <w:color w:val="auto"/>
          <w:sz w:val="28"/>
        </w:rPr>
        <w:t>中衛發展</w:t>
      </w:r>
      <w:r w:rsidRPr="00534169">
        <w:rPr>
          <w:rFonts w:hint="eastAsia"/>
          <w:color w:val="auto"/>
          <w:sz w:val="28"/>
        </w:rPr>
        <w:t>中心名義為法律行為或其他行為，並應就</w:t>
      </w:r>
      <w:r w:rsidRPr="00534169">
        <w:rPr>
          <w:rFonts w:hint="eastAsia"/>
          <w:color w:val="auto"/>
          <w:sz w:val="28"/>
          <w:bdr w:val="single" w:sz="4" w:space="0" w:color="auto"/>
        </w:rPr>
        <w:t>本研究成果</w:t>
      </w:r>
      <w:r w:rsidRPr="00534169">
        <w:rPr>
          <w:rFonts w:hint="eastAsia"/>
          <w:color w:val="auto"/>
          <w:sz w:val="28"/>
        </w:rPr>
        <w:t>之運用所生之一切爭議自負其責。</w:t>
      </w:r>
    </w:p>
    <w:p w:rsidR="00067D2B" w:rsidRPr="00534169" w:rsidRDefault="00067D2B" w:rsidP="00067D2B">
      <w:pPr>
        <w:pStyle w:val="4-1"/>
        <w:numPr>
          <w:ilvl w:val="0"/>
          <w:numId w:val="1"/>
        </w:numPr>
        <w:tabs>
          <w:tab w:val="clear" w:pos="180"/>
          <w:tab w:val="clear" w:pos="8040"/>
        </w:tabs>
        <w:spacing w:before="120" w:after="0" w:line="360" w:lineRule="exact"/>
        <w:ind w:leftChars="0" w:left="573" w:firstLineChars="0" w:hanging="573"/>
        <w:rPr>
          <w:rFonts w:hint="eastAsia"/>
          <w:color w:val="auto"/>
          <w:sz w:val="28"/>
        </w:rPr>
      </w:pPr>
      <w:r w:rsidRPr="00534169">
        <w:rPr>
          <w:rFonts w:hint="eastAsia"/>
          <w:color w:val="auto"/>
          <w:sz w:val="28"/>
        </w:rPr>
        <w:t>各簽約當事人均了解其因本契約而受有</w:t>
      </w:r>
      <w:r w:rsidR="006A5C5F" w:rsidRPr="00534169">
        <w:rPr>
          <w:rFonts w:hint="eastAsia"/>
          <w:color w:val="auto"/>
          <w:sz w:val="28"/>
        </w:rPr>
        <w:t>經濟部</w:t>
      </w:r>
      <w:r w:rsidR="00A066DC">
        <w:rPr>
          <w:rFonts w:hint="eastAsia"/>
          <w:color w:val="auto"/>
          <w:sz w:val="28"/>
        </w:rPr>
        <w:t>中小及新創企業署</w:t>
      </w:r>
      <w:r w:rsidRPr="00534169">
        <w:rPr>
          <w:rFonts w:hint="eastAsia"/>
          <w:color w:val="auto"/>
          <w:sz w:val="28"/>
        </w:rPr>
        <w:t>「</w:t>
      </w:r>
      <w:r w:rsidRPr="00534169">
        <w:rPr>
          <w:rFonts w:hint="eastAsia"/>
          <w:bCs/>
          <w:color w:val="auto"/>
          <w:sz w:val="28"/>
          <w:szCs w:val="28"/>
        </w:rPr>
        <w:t>小型企業創新研發</w:t>
      </w:r>
      <w:r w:rsidRPr="00534169">
        <w:rPr>
          <w:rFonts w:hint="eastAsia"/>
          <w:color w:val="auto"/>
          <w:sz w:val="28"/>
        </w:rPr>
        <w:t>計畫(SBIR)」之經費補助，於未經</w:t>
      </w:r>
      <w:r w:rsidR="003C281F">
        <w:rPr>
          <w:rFonts w:hint="eastAsia"/>
          <w:color w:val="auto"/>
          <w:sz w:val="28"/>
        </w:rPr>
        <w:t>中衛發展</w:t>
      </w:r>
      <w:r w:rsidRPr="00534169">
        <w:rPr>
          <w:rFonts w:hint="eastAsia"/>
          <w:color w:val="auto"/>
          <w:sz w:val="28"/>
        </w:rPr>
        <w:t>中心或經濟部之同意前，不得任意退出</w:t>
      </w:r>
      <w:r w:rsidRPr="00534169">
        <w:rPr>
          <w:rFonts w:hint="eastAsia"/>
          <w:color w:val="auto"/>
          <w:sz w:val="28"/>
          <w:bdr w:val="single" w:sz="4" w:space="0" w:color="auto"/>
        </w:rPr>
        <w:t>本計畫</w:t>
      </w:r>
      <w:r w:rsidRPr="00534169">
        <w:rPr>
          <w:rFonts w:hint="eastAsia"/>
          <w:color w:val="auto"/>
          <w:sz w:val="28"/>
        </w:rPr>
        <w:t>、另尋合作夥伴或解除終止本契約。若本契約任一當事人取得</w:t>
      </w:r>
      <w:r w:rsidR="003C281F">
        <w:rPr>
          <w:rFonts w:hint="eastAsia"/>
          <w:color w:val="auto"/>
          <w:sz w:val="28"/>
        </w:rPr>
        <w:t>中衛發展</w:t>
      </w:r>
      <w:r w:rsidRPr="00534169">
        <w:rPr>
          <w:rFonts w:hint="eastAsia"/>
          <w:color w:val="auto"/>
          <w:sz w:val="28"/>
        </w:rPr>
        <w:t>中心或經濟部之同意，提前退出</w:t>
      </w:r>
      <w:r w:rsidRPr="00534169">
        <w:rPr>
          <w:rFonts w:hint="eastAsia"/>
          <w:color w:val="auto"/>
          <w:sz w:val="28"/>
          <w:bdr w:val="single" w:sz="4" w:space="0" w:color="auto"/>
        </w:rPr>
        <w:t>本計畫</w:t>
      </w:r>
      <w:r w:rsidRPr="00534169">
        <w:rPr>
          <w:rFonts w:hint="eastAsia"/>
          <w:color w:val="auto"/>
          <w:sz w:val="28"/>
        </w:rPr>
        <w:t>者，該提前退出之當事人，就其經</w:t>
      </w:r>
      <w:r w:rsidR="003C281F">
        <w:rPr>
          <w:rFonts w:hint="eastAsia"/>
          <w:color w:val="auto"/>
          <w:sz w:val="28"/>
        </w:rPr>
        <w:t>中衛發展</w:t>
      </w:r>
      <w:r w:rsidRPr="00534169">
        <w:rPr>
          <w:rFonts w:hint="eastAsia"/>
          <w:color w:val="auto"/>
          <w:sz w:val="28"/>
        </w:rPr>
        <w:t>中心准予退出前應負之義務，仍應依本契約之規定辦理；並應就原歸屬其所有之</w:t>
      </w:r>
      <w:r w:rsidRPr="00534169">
        <w:rPr>
          <w:rFonts w:hint="eastAsia"/>
          <w:color w:val="auto"/>
          <w:sz w:val="28"/>
          <w:bdr w:val="single" w:sz="4" w:space="0" w:color="auto"/>
        </w:rPr>
        <w:t>本研究成果</w:t>
      </w:r>
      <w:r w:rsidRPr="00534169">
        <w:rPr>
          <w:rFonts w:hint="eastAsia"/>
          <w:color w:val="auto"/>
          <w:sz w:val="28"/>
        </w:rPr>
        <w:t>，移轉其權利予繼續執行</w:t>
      </w:r>
      <w:r w:rsidRPr="00534169">
        <w:rPr>
          <w:rFonts w:hint="eastAsia"/>
          <w:color w:val="auto"/>
          <w:sz w:val="28"/>
          <w:bdr w:val="single" w:sz="4" w:space="0" w:color="auto"/>
        </w:rPr>
        <w:t>本計畫</w:t>
      </w:r>
      <w:r w:rsidRPr="00534169">
        <w:rPr>
          <w:rFonts w:hint="eastAsia"/>
          <w:color w:val="auto"/>
          <w:sz w:val="28"/>
        </w:rPr>
        <w:t>之其他簽約當事人。</w:t>
      </w:r>
    </w:p>
    <w:p w:rsidR="00067D2B" w:rsidRPr="00534169" w:rsidRDefault="00067D2B" w:rsidP="00067D2B">
      <w:pPr>
        <w:pStyle w:val="4-1"/>
        <w:numPr>
          <w:ilvl w:val="0"/>
          <w:numId w:val="1"/>
        </w:numPr>
        <w:tabs>
          <w:tab w:val="clear" w:pos="180"/>
          <w:tab w:val="clear" w:pos="8040"/>
        </w:tabs>
        <w:spacing w:before="120" w:after="0" w:line="360" w:lineRule="exact"/>
        <w:ind w:leftChars="0" w:firstLineChars="0"/>
        <w:rPr>
          <w:rFonts w:hint="eastAsia"/>
          <w:strike/>
          <w:color w:val="auto"/>
          <w:sz w:val="28"/>
        </w:rPr>
      </w:pPr>
      <w:r w:rsidRPr="00534169">
        <w:rPr>
          <w:rFonts w:hint="eastAsia"/>
          <w:color w:val="auto"/>
          <w:sz w:val="28"/>
        </w:rPr>
        <w:t>其他</w:t>
      </w:r>
      <w:r w:rsidR="003C281F">
        <w:rPr>
          <w:rFonts w:hint="eastAsia"/>
          <w:color w:val="auto"/>
          <w:sz w:val="28"/>
        </w:rPr>
        <w:t>中衛發展</w:t>
      </w:r>
      <w:r w:rsidRPr="00534169">
        <w:rPr>
          <w:rFonts w:hint="eastAsia"/>
          <w:color w:val="auto"/>
          <w:sz w:val="28"/>
        </w:rPr>
        <w:t>中心或經濟部隨時指示之事項。</w:t>
      </w:r>
    </w:p>
    <w:p w:rsidR="00067D2B" w:rsidRPr="00534169" w:rsidRDefault="00067D2B" w:rsidP="00067D2B">
      <w:pPr>
        <w:tabs>
          <w:tab w:val="left" w:leader="dot" w:pos="8907"/>
        </w:tabs>
        <w:adjustRightInd w:val="0"/>
        <w:snapToGrid w:val="0"/>
        <w:ind w:leftChars="100" w:left="240" w:firstLineChars="50" w:firstLine="120"/>
        <w:rPr>
          <w:rFonts w:ascii="標楷體" w:eastAsia="標楷體" w:hAnsi="標楷體" w:hint="eastAsia"/>
        </w:rPr>
      </w:pPr>
    </w:p>
    <w:p w:rsidR="00B8170F" w:rsidRPr="00534169" w:rsidRDefault="00B8170F" w:rsidP="00067D2B"/>
    <w:sectPr w:rsidR="00B8170F" w:rsidRPr="00534169" w:rsidSect="00067D2B">
      <w:footerReference w:type="default" r:id="rId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B1" w:rsidRDefault="00996EB1">
      <w:r>
        <w:separator/>
      </w:r>
    </w:p>
  </w:endnote>
  <w:endnote w:type="continuationSeparator" w:id="0">
    <w:p w:rsidR="00996EB1" w:rsidRDefault="0099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88" w:rsidRDefault="00E74988" w:rsidP="00E74988">
    <w:pPr>
      <w:pStyle w:val="a4"/>
      <w:jc w:val="center"/>
      <w:rPr>
        <w:rFonts w:hint="eastAsia"/>
      </w:rPr>
    </w:pPr>
    <w:r>
      <w:rPr>
        <w:rFonts w:hint="eastAsia"/>
        <w:kern w:val="0"/>
      </w:rPr>
      <w:t>G-</w:t>
    </w:r>
    <w:r>
      <w:rPr>
        <w:kern w:val="0"/>
      </w:rPr>
      <w:fldChar w:fldCharType="begin"/>
    </w:r>
    <w:r>
      <w:rPr>
        <w:kern w:val="0"/>
      </w:rPr>
      <w:instrText xml:space="preserve"> PAGE </w:instrText>
    </w:r>
    <w:r>
      <w:rPr>
        <w:kern w:val="0"/>
      </w:rPr>
      <w:fldChar w:fldCharType="separate"/>
    </w:r>
    <w:r w:rsidR="003E71E3">
      <w:rPr>
        <w:noProof/>
        <w:kern w:val="0"/>
      </w:rPr>
      <w:t>3</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B1" w:rsidRDefault="00996EB1">
      <w:r>
        <w:separator/>
      </w:r>
    </w:p>
  </w:footnote>
  <w:footnote w:type="continuationSeparator" w:id="0">
    <w:p w:rsidR="00996EB1" w:rsidRDefault="00996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5EE5"/>
    <w:multiLevelType w:val="singleLevel"/>
    <w:tmpl w:val="E1668BCC"/>
    <w:lvl w:ilvl="0">
      <w:start w:val="1"/>
      <w:numFmt w:val="taiwaneseCountingThousand"/>
      <w:lvlText w:val="%1、"/>
      <w:lvlJc w:val="left"/>
      <w:pPr>
        <w:tabs>
          <w:tab w:val="num" w:pos="570"/>
        </w:tabs>
        <w:ind w:left="570" w:hanging="570"/>
      </w:pPr>
      <w:rPr>
        <w:rFonts w:ascii="Times New Roman" w:hAnsi="Times New Roman" w:hint="default"/>
        <w:strike w:val="0"/>
        <w:dstrike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2B"/>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67D2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56F"/>
    <w:rsid w:val="000B6B9C"/>
    <w:rsid w:val="000B73D9"/>
    <w:rsid w:val="000C0084"/>
    <w:rsid w:val="000C0797"/>
    <w:rsid w:val="000C1C10"/>
    <w:rsid w:val="000C1D5D"/>
    <w:rsid w:val="000D1D3B"/>
    <w:rsid w:val="000D38AC"/>
    <w:rsid w:val="000D5121"/>
    <w:rsid w:val="000D56B0"/>
    <w:rsid w:val="000D60D2"/>
    <w:rsid w:val="000D7986"/>
    <w:rsid w:val="000E10B0"/>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1E29"/>
    <w:rsid w:val="00171E57"/>
    <w:rsid w:val="00175BCC"/>
    <w:rsid w:val="00175FF0"/>
    <w:rsid w:val="00180F5E"/>
    <w:rsid w:val="0018133F"/>
    <w:rsid w:val="001813BF"/>
    <w:rsid w:val="00181779"/>
    <w:rsid w:val="00182F4E"/>
    <w:rsid w:val="00183316"/>
    <w:rsid w:val="00184AC9"/>
    <w:rsid w:val="00185D1C"/>
    <w:rsid w:val="00186938"/>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6227"/>
    <w:rsid w:val="001F6260"/>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5E3C"/>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4C8"/>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6375"/>
    <w:rsid w:val="003C1EF9"/>
    <w:rsid w:val="003C22C2"/>
    <w:rsid w:val="003C281F"/>
    <w:rsid w:val="003C5346"/>
    <w:rsid w:val="003C572E"/>
    <w:rsid w:val="003C58B9"/>
    <w:rsid w:val="003C5E8D"/>
    <w:rsid w:val="003C67EF"/>
    <w:rsid w:val="003D3586"/>
    <w:rsid w:val="003D3A75"/>
    <w:rsid w:val="003D5BD0"/>
    <w:rsid w:val="003D73E5"/>
    <w:rsid w:val="003E43AD"/>
    <w:rsid w:val="003E5C51"/>
    <w:rsid w:val="003E5FAF"/>
    <w:rsid w:val="003E71E3"/>
    <w:rsid w:val="003F02CB"/>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A9E"/>
    <w:rsid w:val="004824CC"/>
    <w:rsid w:val="00485413"/>
    <w:rsid w:val="00485698"/>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076C5"/>
    <w:rsid w:val="005113CE"/>
    <w:rsid w:val="00523471"/>
    <w:rsid w:val="005273AB"/>
    <w:rsid w:val="00527AA2"/>
    <w:rsid w:val="0053197D"/>
    <w:rsid w:val="00531C6E"/>
    <w:rsid w:val="00533032"/>
    <w:rsid w:val="00534169"/>
    <w:rsid w:val="005347D0"/>
    <w:rsid w:val="005373D9"/>
    <w:rsid w:val="005416A0"/>
    <w:rsid w:val="00541941"/>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87260"/>
    <w:rsid w:val="00591144"/>
    <w:rsid w:val="005927E5"/>
    <w:rsid w:val="00596B59"/>
    <w:rsid w:val="005A476E"/>
    <w:rsid w:val="005A4D06"/>
    <w:rsid w:val="005A54E8"/>
    <w:rsid w:val="005B1386"/>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149B"/>
    <w:rsid w:val="00632DB6"/>
    <w:rsid w:val="006335DB"/>
    <w:rsid w:val="006337F7"/>
    <w:rsid w:val="00640BC3"/>
    <w:rsid w:val="00642678"/>
    <w:rsid w:val="00643F20"/>
    <w:rsid w:val="00644B36"/>
    <w:rsid w:val="00646D9B"/>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A0210"/>
    <w:rsid w:val="006A153F"/>
    <w:rsid w:val="006A2A2C"/>
    <w:rsid w:val="006A5C5F"/>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348B"/>
    <w:rsid w:val="006F41CE"/>
    <w:rsid w:val="007116F4"/>
    <w:rsid w:val="007136F2"/>
    <w:rsid w:val="007232CC"/>
    <w:rsid w:val="007236C5"/>
    <w:rsid w:val="007236F0"/>
    <w:rsid w:val="007251FC"/>
    <w:rsid w:val="007304C0"/>
    <w:rsid w:val="00730FEA"/>
    <w:rsid w:val="00731895"/>
    <w:rsid w:val="0073353F"/>
    <w:rsid w:val="0073362F"/>
    <w:rsid w:val="00737929"/>
    <w:rsid w:val="00740025"/>
    <w:rsid w:val="0074022E"/>
    <w:rsid w:val="007439A1"/>
    <w:rsid w:val="00743F5E"/>
    <w:rsid w:val="00745EE3"/>
    <w:rsid w:val="007464B8"/>
    <w:rsid w:val="007501BB"/>
    <w:rsid w:val="0075278C"/>
    <w:rsid w:val="00756103"/>
    <w:rsid w:val="00757E94"/>
    <w:rsid w:val="007641CC"/>
    <w:rsid w:val="00767C4B"/>
    <w:rsid w:val="00770297"/>
    <w:rsid w:val="0077071C"/>
    <w:rsid w:val="00772EDF"/>
    <w:rsid w:val="007831FA"/>
    <w:rsid w:val="0078372D"/>
    <w:rsid w:val="0078430C"/>
    <w:rsid w:val="00785610"/>
    <w:rsid w:val="00786EB7"/>
    <w:rsid w:val="00791942"/>
    <w:rsid w:val="00791F16"/>
    <w:rsid w:val="00791F3E"/>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0804"/>
    <w:rsid w:val="007D1A31"/>
    <w:rsid w:val="007D3AC1"/>
    <w:rsid w:val="007D6683"/>
    <w:rsid w:val="007D7D18"/>
    <w:rsid w:val="007E1390"/>
    <w:rsid w:val="007E3370"/>
    <w:rsid w:val="007E33BB"/>
    <w:rsid w:val="007E4DF3"/>
    <w:rsid w:val="007E6908"/>
    <w:rsid w:val="007E7395"/>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374D"/>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59CB"/>
    <w:rsid w:val="008D67B7"/>
    <w:rsid w:val="008E07A5"/>
    <w:rsid w:val="008E123C"/>
    <w:rsid w:val="008E1953"/>
    <w:rsid w:val="008E3FE7"/>
    <w:rsid w:val="008E4C3A"/>
    <w:rsid w:val="008E5A08"/>
    <w:rsid w:val="008E6F63"/>
    <w:rsid w:val="008E7189"/>
    <w:rsid w:val="008F5F3A"/>
    <w:rsid w:val="008F7BC5"/>
    <w:rsid w:val="0090026E"/>
    <w:rsid w:val="00902E48"/>
    <w:rsid w:val="009122AD"/>
    <w:rsid w:val="0091282B"/>
    <w:rsid w:val="00920858"/>
    <w:rsid w:val="00923EFE"/>
    <w:rsid w:val="0092429B"/>
    <w:rsid w:val="009250E3"/>
    <w:rsid w:val="009321E8"/>
    <w:rsid w:val="00933931"/>
    <w:rsid w:val="00937D25"/>
    <w:rsid w:val="009437FF"/>
    <w:rsid w:val="0094427A"/>
    <w:rsid w:val="009445F4"/>
    <w:rsid w:val="00946183"/>
    <w:rsid w:val="00946334"/>
    <w:rsid w:val="00950525"/>
    <w:rsid w:val="00952730"/>
    <w:rsid w:val="0095361C"/>
    <w:rsid w:val="00954F0C"/>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E3C"/>
    <w:rsid w:val="009879E3"/>
    <w:rsid w:val="00990924"/>
    <w:rsid w:val="00993FB3"/>
    <w:rsid w:val="00994B9E"/>
    <w:rsid w:val="00996365"/>
    <w:rsid w:val="00996EB1"/>
    <w:rsid w:val="009A1213"/>
    <w:rsid w:val="009A2BD1"/>
    <w:rsid w:val="009A2DA4"/>
    <w:rsid w:val="009A34AF"/>
    <w:rsid w:val="009A7558"/>
    <w:rsid w:val="009B067A"/>
    <w:rsid w:val="009B2BEC"/>
    <w:rsid w:val="009C305F"/>
    <w:rsid w:val="009C3264"/>
    <w:rsid w:val="009C46F8"/>
    <w:rsid w:val="009C5BCC"/>
    <w:rsid w:val="009C7F21"/>
    <w:rsid w:val="009D267D"/>
    <w:rsid w:val="009D3ADF"/>
    <w:rsid w:val="009D5426"/>
    <w:rsid w:val="009D6B71"/>
    <w:rsid w:val="009E0BCE"/>
    <w:rsid w:val="009E3610"/>
    <w:rsid w:val="009E446F"/>
    <w:rsid w:val="009E4CA4"/>
    <w:rsid w:val="009E6EC9"/>
    <w:rsid w:val="009F2E04"/>
    <w:rsid w:val="009F53A2"/>
    <w:rsid w:val="009F58BA"/>
    <w:rsid w:val="00A01E6E"/>
    <w:rsid w:val="00A03C94"/>
    <w:rsid w:val="00A04037"/>
    <w:rsid w:val="00A046F7"/>
    <w:rsid w:val="00A04FFE"/>
    <w:rsid w:val="00A066DC"/>
    <w:rsid w:val="00A06D05"/>
    <w:rsid w:val="00A07794"/>
    <w:rsid w:val="00A12700"/>
    <w:rsid w:val="00A146FB"/>
    <w:rsid w:val="00A20517"/>
    <w:rsid w:val="00A2484D"/>
    <w:rsid w:val="00A27EA3"/>
    <w:rsid w:val="00A27EB9"/>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7491D"/>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4F88"/>
    <w:rsid w:val="00B064F1"/>
    <w:rsid w:val="00B07462"/>
    <w:rsid w:val="00B1051B"/>
    <w:rsid w:val="00B12774"/>
    <w:rsid w:val="00B13F80"/>
    <w:rsid w:val="00B14EED"/>
    <w:rsid w:val="00B15A3E"/>
    <w:rsid w:val="00B16C75"/>
    <w:rsid w:val="00B22D8C"/>
    <w:rsid w:val="00B25DC0"/>
    <w:rsid w:val="00B3097F"/>
    <w:rsid w:val="00B31CD7"/>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5701"/>
    <w:rsid w:val="00B96A0D"/>
    <w:rsid w:val="00BA0423"/>
    <w:rsid w:val="00BA4494"/>
    <w:rsid w:val="00BA7F23"/>
    <w:rsid w:val="00BB04FB"/>
    <w:rsid w:val="00BB1A04"/>
    <w:rsid w:val="00BB5359"/>
    <w:rsid w:val="00BB5453"/>
    <w:rsid w:val="00BB63E0"/>
    <w:rsid w:val="00BB6CCD"/>
    <w:rsid w:val="00BC1911"/>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122"/>
    <w:rsid w:val="00BF0CB7"/>
    <w:rsid w:val="00BF1D84"/>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510C8"/>
    <w:rsid w:val="00C51D60"/>
    <w:rsid w:val="00C52861"/>
    <w:rsid w:val="00C52F3B"/>
    <w:rsid w:val="00C531A1"/>
    <w:rsid w:val="00C549D0"/>
    <w:rsid w:val="00C61169"/>
    <w:rsid w:val="00C612F3"/>
    <w:rsid w:val="00C65931"/>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579"/>
    <w:rsid w:val="00D110BD"/>
    <w:rsid w:val="00D1200C"/>
    <w:rsid w:val="00D1500E"/>
    <w:rsid w:val="00D16302"/>
    <w:rsid w:val="00D21F5F"/>
    <w:rsid w:val="00D33505"/>
    <w:rsid w:val="00D338DE"/>
    <w:rsid w:val="00D347F6"/>
    <w:rsid w:val="00D3497B"/>
    <w:rsid w:val="00D35BFF"/>
    <w:rsid w:val="00D3786C"/>
    <w:rsid w:val="00D40C6B"/>
    <w:rsid w:val="00D44F63"/>
    <w:rsid w:val="00D5070A"/>
    <w:rsid w:val="00D50F73"/>
    <w:rsid w:val="00D54A95"/>
    <w:rsid w:val="00D54F9C"/>
    <w:rsid w:val="00D63405"/>
    <w:rsid w:val="00D6644F"/>
    <w:rsid w:val="00D712D5"/>
    <w:rsid w:val="00D71D8A"/>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4E9D"/>
    <w:rsid w:val="00E55605"/>
    <w:rsid w:val="00E57A4C"/>
    <w:rsid w:val="00E61D3E"/>
    <w:rsid w:val="00E61DC7"/>
    <w:rsid w:val="00E62994"/>
    <w:rsid w:val="00E6355D"/>
    <w:rsid w:val="00E64ADC"/>
    <w:rsid w:val="00E7077D"/>
    <w:rsid w:val="00E74988"/>
    <w:rsid w:val="00E749AD"/>
    <w:rsid w:val="00E76AFE"/>
    <w:rsid w:val="00E81811"/>
    <w:rsid w:val="00E83D2A"/>
    <w:rsid w:val="00E906BA"/>
    <w:rsid w:val="00E91D91"/>
    <w:rsid w:val="00E92326"/>
    <w:rsid w:val="00E937CC"/>
    <w:rsid w:val="00E96299"/>
    <w:rsid w:val="00E9636F"/>
    <w:rsid w:val="00E979DB"/>
    <w:rsid w:val="00E97E3D"/>
    <w:rsid w:val="00EA09F7"/>
    <w:rsid w:val="00EA1956"/>
    <w:rsid w:val="00EA2A49"/>
    <w:rsid w:val="00EA2CA5"/>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3B3C"/>
    <w:rsid w:val="00F85AF5"/>
    <w:rsid w:val="00F9022F"/>
    <w:rsid w:val="00F90499"/>
    <w:rsid w:val="00F9055F"/>
    <w:rsid w:val="00F93825"/>
    <w:rsid w:val="00F93C0F"/>
    <w:rsid w:val="00F96B06"/>
    <w:rsid w:val="00F97314"/>
    <w:rsid w:val="00FA10BB"/>
    <w:rsid w:val="00FA1FD3"/>
    <w:rsid w:val="00FA2430"/>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2DB2"/>
    <w:rsid w:val="00FD31B8"/>
    <w:rsid w:val="00FE2152"/>
    <w:rsid w:val="00FE305F"/>
    <w:rsid w:val="00FE4A44"/>
    <w:rsid w:val="00FE586A"/>
    <w:rsid w:val="00FF0A29"/>
    <w:rsid w:val="00FF4698"/>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D500556-CCAB-4F90-9F42-B384695D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D2B"/>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6-1">
    <w:name w:val="內文6-1"/>
    <w:basedOn w:val="a"/>
    <w:rsid w:val="00067D2B"/>
    <w:pPr>
      <w:adjustRightInd w:val="0"/>
      <w:snapToGrid w:val="0"/>
      <w:spacing w:before="100" w:beforeAutospacing="1" w:after="100" w:afterAutospacing="1" w:line="360" w:lineRule="exact"/>
      <w:ind w:leftChars="700" w:left="2240" w:hangingChars="200" w:hanging="560"/>
    </w:pPr>
    <w:rPr>
      <w:rFonts w:ascii="標楷體" w:eastAsia="標楷體" w:hAnsi="標楷體"/>
      <w:sz w:val="28"/>
    </w:rPr>
  </w:style>
  <w:style w:type="paragraph" w:customStyle="1" w:styleId="4-1">
    <w:name w:val="內文4-1"/>
    <w:basedOn w:val="a"/>
    <w:rsid w:val="00067D2B"/>
    <w:pPr>
      <w:tabs>
        <w:tab w:val="left" w:pos="180"/>
        <w:tab w:val="left" w:leader="dot" w:pos="8040"/>
      </w:tabs>
      <w:adjustRightInd w:val="0"/>
      <w:snapToGrid w:val="0"/>
      <w:spacing w:before="20" w:after="20" w:line="400" w:lineRule="exact"/>
      <w:ind w:leftChars="236" w:left="566" w:firstLineChars="200" w:firstLine="480"/>
    </w:pPr>
    <w:rPr>
      <w:rFonts w:ascii="標楷體" w:eastAsia="標楷體" w:hAnsi="標楷體"/>
      <w:color w:val="000000"/>
    </w:rPr>
  </w:style>
  <w:style w:type="paragraph" w:styleId="a3">
    <w:name w:val="header"/>
    <w:basedOn w:val="a"/>
    <w:rsid w:val="00E74988"/>
    <w:pPr>
      <w:tabs>
        <w:tab w:val="center" w:pos="4153"/>
        <w:tab w:val="right" w:pos="8306"/>
      </w:tabs>
      <w:snapToGrid w:val="0"/>
    </w:pPr>
    <w:rPr>
      <w:sz w:val="20"/>
    </w:rPr>
  </w:style>
  <w:style w:type="paragraph" w:styleId="a4">
    <w:name w:val="footer"/>
    <w:basedOn w:val="a"/>
    <w:rsid w:val="00E74988"/>
    <w:pPr>
      <w:tabs>
        <w:tab w:val="center" w:pos="4153"/>
        <w:tab w:val="right" w:pos="8306"/>
      </w:tabs>
      <w:snapToGrid w:val="0"/>
    </w:pPr>
    <w:rPr>
      <w:sz w:val="20"/>
    </w:rPr>
  </w:style>
  <w:style w:type="paragraph" w:styleId="a5">
    <w:name w:val="Balloon Text"/>
    <w:basedOn w:val="a"/>
    <w:semiHidden/>
    <w:rsid w:val="008A374D"/>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1860</Characters>
  <Application>Microsoft Office Word</Application>
  <DocSecurity>0</DocSecurity>
  <Lines>15</Lines>
  <Paragraphs>4</Paragraphs>
  <ScaleCrop>false</ScaleCrop>
  <Company>CPC</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經濟部技術處小型企業創新研發計畫(SBIR)</dc:title>
  <dc:subject/>
  <dc:creator>CPC</dc:creator>
  <cp:keywords/>
  <dc:description/>
  <cp:lastModifiedBy>陳勇全</cp:lastModifiedBy>
  <cp:revision>2</cp:revision>
  <cp:lastPrinted>2011-03-02T06:43:00Z</cp:lastPrinted>
  <dcterms:created xsi:type="dcterms:W3CDTF">2023-09-21T01:28:00Z</dcterms:created>
  <dcterms:modified xsi:type="dcterms:W3CDTF">2023-09-21T01:28:00Z</dcterms:modified>
</cp:coreProperties>
</file>